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564E" w14:textId="77777777" w:rsidR="00424150" w:rsidRPr="00034848" w:rsidRDefault="00424150" w:rsidP="00335EA9">
      <w:pPr>
        <w:pStyle w:val="Textbody"/>
        <w:spacing w:before="120" w:after="0"/>
        <w:jc w:val="center"/>
        <w:rPr>
          <w:rFonts w:asciiTheme="minorHAnsi" w:hAnsiTheme="minorHAnsi" w:cstheme="minorHAnsi"/>
          <w:b/>
          <w:color w:val="0070C0"/>
          <w:sz w:val="22"/>
          <w:szCs w:val="22"/>
          <w:lang w:val="pl-PL"/>
        </w:rPr>
      </w:pPr>
    </w:p>
    <w:p w14:paraId="7385564F" w14:textId="77777777" w:rsidR="00424150" w:rsidRPr="00034848" w:rsidRDefault="00424150" w:rsidP="00424150">
      <w:pPr>
        <w:pStyle w:val="Textbody"/>
        <w:spacing w:before="60" w:after="0"/>
        <w:jc w:val="center"/>
        <w:rPr>
          <w:rFonts w:asciiTheme="minorHAnsi" w:hAnsiTheme="minorHAnsi" w:cstheme="minorHAnsi"/>
          <w:b/>
          <w:color w:val="0070C0"/>
          <w:sz w:val="22"/>
          <w:szCs w:val="22"/>
          <w:lang w:val="pl-PL"/>
        </w:rPr>
      </w:pPr>
    </w:p>
    <w:p w14:paraId="73855650" w14:textId="77777777" w:rsidR="00CE5881" w:rsidRPr="006B0D9E" w:rsidRDefault="00477CAE" w:rsidP="00424150">
      <w:pPr>
        <w:pStyle w:val="Textbody"/>
        <w:spacing w:before="60"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>Szczegółowe z</w:t>
      </w:r>
      <w:r w:rsidR="007430AD" w:rsidRPr="006B0D9E">
        <w:rPr>
          <w:rFonts w:asciiTheme="minorHAnsi" w:hAnsiTheme="minorHAnsi" w:cstheme="minorHAnsi"/>
          <w:b/>
          <w:sz w:val="22"/>
          <w:szCs w:val="22"/>
          <w:lang w:val="pl-PL"/>
        </w:rPr>
        <w:t>asady kwalifikac</w:t>
      </w:r>
      <w:r w:rsidR="00CE5881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ji kandydatów do stypendium </w:t>
      </w:r>
    </w:p>
    <w:p w14:paraId="73855651" w14:textId="77777777" w:rsidR="00CE5881" w:rsidRPr="006B0D9E" w:rsidRDefault="007430AD" w:rsidP="00424150">
      <w:pPr>
        <w:pStyle w:val="Textbody"/>
        <w:spacing w:before="60"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 </w:t>
      </w:r>
      <w:r w:rsidR="00CE5881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zagraniczne </w:t>
      </w: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studia częściowe </w:t>
      </w:r>
      <w:r w:rsidR="00CE5881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(SMS) </w:t>
      </w:r>
      <w:r w:rsidR="00777AD5" w:rsidRPr="006B0D9E">
        <w:rPr>
          <w:rFonts w:asciiTheme="minorHAnsi" w:hAnsiTheme="minorHAnsi" w:cstheme="minorHAnsi"/>
          <w:b/>
          <w:sz w:val="22"/>
          <w:szCs w:val="22"/>
          <w:lang w:val="pl-PL"/>
        </w:rPr>
        <w:t>w ramach programów</w:t>
      </w: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Erasmus+ </w:t>
      </w:r>
      <w:r w:rsidR="00777AD5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oraz SEMP</w:t>
      </w:r>
    </w:p>
    <w:p w14:paraId="73855652" w14:textId="404166BB" w:rsidR="00CE5881" w:rsidRPr="006B0D9E" w:rsidRDefault="00CE5881" w:rsidP="00424150">
      <w:pPr>
        <w:pStyle w:val="Textbody"/>
        <w:spacing w:before="60"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>na rok akademicki 202</w:t>
      </w:r>
      <w:r w:rsidR="00A93DE3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B17CBE" w:rsidRPr="006B0D9E">
        <w:rPr>
          <w:rFonts w:asciiTheme="minorHAnsi" w:hAnsiTheme="minorHAnsi" w:cstheme="minorHAnsi"/>
          <w:b/>
          <w:sz w:val="22"/>
          <w:szCs w:val="22"/>
          <w:lang w:val="pl-PL"/>
        </w:rPr>
        <w:t>/202</w:t>
      </w:r>
      <w:r w:rsidR="00A93DE3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</w:p>
    <w:p w14:paraId="73855653" w14:textId="280EE130" w:rsidR="007430AD" w:rsidRPr="006B0D9E" w:rsidRDefault="00E56741" w:rsidP="00424150">
      <w:pPr>
        <w:pStyle w:val="Textbody"/>
        <w:spacing w:before="60"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B0D9E">
        <w:rPr>
          <w:rFonts w:asciiTheme="minorHAnsi" w:hAnsiTheme="minorHAnsi" w:cstheme="minorHAnsi"/>
          <w:b/>
          <w:sz w:val="22"/>
          <w:szCs w:val="22"/>
          <w:lang w:val="pl-PL"/>
        </w:rPr>
        <w:t>obowią</w:t>
      </w:r>
      <w:r w:rsidR="00CE5881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zujące </w:t>
      </w:r>
      <w:r w:rsidR="007430AD" w:rsidRPr="006B0D9E">
        <w:rPr>
          <w:rFonts w:asciiTheme="minorHAnsi" w:hAnsiTheme="minorHAnsi" w:cstheme="minorHAnsi"/>
          <w:b/>
          <w:sz w:val="22"/>
          <w:szCs w:val="22"/>
          <w:lang w:val="pl-PL"/>
        </w:rPr>
        <w:t>na Wydziale Geografii i Studiów Regionalnych UW</w:t>
      </w:r>
      <w:r w:rsidR="00A0315B" w:rsidRPr="006B0D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(WGSR UW)</w:t>
      </w:r>
    </w:p>
    <w:p w14:paraId="73855654" w14:textId="77777777" w:rsidR="00211F0E" w:rsidRPr="00536851" w:rsidRDefault="009F1DBB" w:rsidP="00424150">
      <w:pPr>
        <w:pStyle w:val="Textbody"/>
        <w:spacing w:line="360" w:lineRule="auto"/>
        <w:ind w:right="-2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</w:p>
    <w:p w14:paraId="73855656" w14:textId="77777777" w:rsidR="00524117" w:rsidRPr="00536851" w:rsidRDefault="00524117" w:rsidP="00A93DE3">
      <w:pPr>
        <w:pStyle w:val="Textbody"/>
        <w:spacing w:after="0"/>
        <w:rPr>
          <w:rFonts w:asciiTheme="minorHAnsi" w:hAnsiTheme="minorHAnsi" w:cstheme="minorHAnsi"/>
          <w:sz w:val="22"/>
          <w:szCs w:val="22"/>
          <w:lang w:val="pl-PL"/>
        </w:rPr>
      </w:pPr>
    </w:p>
    <w:p w14:paraId="73855657" w14:textId="32D68ECD" w:rsidR="00CF194B" w:rsidRDefault="009F1DBB" w:rsidP="00253000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Niniejszy dokument zawiera zasady postępowania kwalifikacyjnego 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>studentów</w:t>
      </w:r>
      <w:r w:rsidR="001850F2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WGSR, studentów</w:t>
      </w:r>
      <w:r w:rsidR="00833B9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studiów </w:t>
      </w:r>
      <w:proofErr w:type="spellStart"/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międzyobszarowych</w:t>
      </w:r>
      <w:proofErr w:type="spellEnd"/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3606B" w:rsidRPr="00536851">
        <w:rPr>
          <w:rFonts w:asciiTheme="minorHAnsi" w:hAnsiTheme="minorHAnsi" w:cstheme="minorHAnsi"/>
          <w:sz w:val="22"/>
          <w:szCs w:val="22"/>
          <w:lang w:val="pl-PL"/>
        </w:rPr>
        <w:t>realizują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cych</w:t>
      </w:r>
      <w:r w:rsidR="0023606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minimum programowe na WGSR</w:t>
      </w:r>
      <w:r w:rsidR="001850F2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3606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33B9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studentów </w:t>
      </w:r>
      <w:r w:rsidR="0017611C" w:rsidRPr="00536851">
        <w:rPr>
          <w:rFonts w:asciiTheme="minorHAnsi" w:hAnsiTheme="minorHAnsi" w:cstheme="minorHAnsi"/>
          <w:sz w:val="22"/>
          <w:szCs w:val="22"/>
          <w:lang w:val="pl-PL"/>
        </w:rPr>
        <w:t>UCBŚ</w:t>
      </w:r>
      <w:r w:rsidR="00833B9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7E242A" w:rsidRPr="00536851">
        <w:rPr>
          <w:rFonts w:asciiTheme="minorHAnsi" w:hAnsiTheme="minorHAnsi" w:cstheme="minorHAnsi"/>
          <w:sz w:val="22"/>
          <w:szCs w:val="22"/>
          <w:lang w:val="pl-PL"/>
        </w:rPr>
        <w:t>doktorantów</w:t>
      </w:r>
      <w:r w:rsidR="00DD6E2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WGSR 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33B9A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D6E28" w:rsidRPr="00536851">
        <w:rPr>
          <w:rFonts w:asciiTheme="minorHAnsi" w:hAnsiTheme="minorHAnsi" w:cstheme="minorHAnsi"/>
          <w:sz w:val="22"/>
          <w:szCs w:val="22"/>
          <w:lang w:val="pl-PL"/>
        </w:rPr>
        <w:t>uczestników Szkół Doktorskich</w:t>
      </w:r>
      <w:r w:rsidR="00A0315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(zwanych dalej studentami)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3606B" w:rsidRPr="00536851">
        <w:rPr>
          <w:rFonts w:asciiTheme="minorHAnsi" w:hAnsiTheme="minorHAnsi" w:cstheme="minorHAnsi"/>
          <w:sz w:val="22"/>
          <w:szCs w:val="22"/>
          <w:lang w:val="pl-PL"/>
        </w:rPr>
        <w:t>którzy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przygotowują</w:t>
      </w:r>
      <w:r w:rsidR="0002321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 odpowiednio pracę dyplomową lub </w:t>
      </w:r>
      <w:r w:rsidR="00DD6E2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rozprawę doktorską pod kierunkiem pracownika </w:t>
      </w:r>
      <w:r w:rsidR="00A0315B" w:rsidRPr="00536851">
        <w:rPr>
          <w:rFonts w:asciiTheme="minorHAnsi" w:hAnsiTheme="minorHAnsi" w:cstheme="minorHAnsi"/>
          <w:sz w:val="22"/>
          <w:szCs w:val="22"/>
          <w:lang w:val="pl-PL"/>
        </w:rPr>
        <w:t>WGSR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53000" w:rsidRPr="00536851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5300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zagraniczne studia częściowe (SMS) 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rok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akademicki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850667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850667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Erasmus+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oraz SEMP</w:t>
      </w:r>
      <w:r w:rsidR="00306EB4"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58" w14:textId="5372076A" w:rsidR="00635027" w:rsidRPr="00536851" w:rsidRDefault="009F1DBB" w:rsidP="00DB2E99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</w:t>
      </w:r>
      <w:r w:rsidR="007E242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F194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aplikujący </w:t>
      </w:r>
      <w:r w:rsidR="00A0315B" w:rsidRPr="00536851">
        <w:rPr>
          <w:rFonts w:asciiTheme="minorHAnsi" w:hAnsiTheme="minorHAnsi" w:cstheme="minorHAnsi"/>
          <w:sz w:val="22"/>
          <w:szCs w:val="22"/>
          <w:lang w:val="pl-PL"/>
        </w:rPr>
        <w:t>na WGSR</w:t>
      </w:r>
      <w:r w:rsidR="00406B0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F194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na zagraniczne studia częściowe w programie Erasmus+ jest zobowiązany do 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zapoznania się z </w:t>
      </w:r>
      <w:r w:rsidR="00EE2800" w:rsidRPr="00536851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980996" w:rsidRPr="00536851">
        <w:rPr>
          <w:rFonts w:asciiTheme="minorHAnsi" w:hAnsiTheme="minorHAnsi" w:cstheme="minorHAnsi"/>
          <w:i/>
          <w:sz w:val="22"/>
          <w:szCs w:val="22"/>
          <w:lang w:val="pl-PL"/>
        </w:rPr>
        <w:t>Ogólnymi zasadami kwalifikacji studentów i doktorantów do stypendium Erasmus na zagraniczne studia częściowe (SMS) do uczelni z państw członkowskich UE i państw trzecich stowarzyszonych z Programem oraz Wielkiej Brytanii Rok akademicki 202</w:t>
      </w:r>
      <w:r w:rsidR="00DE22A5">
        <w:rPr>
          <w:rFonts w:asciiTheme="minorHAnsi" w:hAnsiTheme="minorHAnsi" w:cstheme="minorHAnsi"/>
          <w:i/>
          <w:sz w:val="22"/>
          <w:szCs w:val="22"/>
          <w:lang w:val="pl-PL"/>
        </w:rPr>
        <w:t>5</w:t>
      </w:r>
      <w:r w:rsidR="00980996" w:rsidRPr="00536851">
        <w:rPr>
          <w:rFonts w:asciiTheme="minorHAnsi" w:hAnsiTheme="minorHAnsi" w:cstheme="minorHAnsi"/>
          <w:i/>
          <w:sz w:val="22"/>
          <w:szCs w:val="22"/>
          <w:lang w:val="pl-PL"/>
        </w:rPr>
        <w:t>/202</w:t>
      </w:r>
      <w:r w:rsidR="00DE22A5">
        <w:rPr>
          <w:rFonts w:asciiTheme="minorHAnsi" w:hAnsiTheme="minorHAnsi" w:cstheme="minorHAnsi"/>
          <w:i/>
          <w:sz w:val="22"/>
          <w:szCs w:val="22"/>
          <w:lang w:val="pl-PL"/>
        </w:rPr>
        <w:t>6</w:t>
      </w:r>
      <w:r w:rsidR="003159C2" w:rsidRPr="00536851">
        <w:rPr>
          <w:rFonts w:asciiTheme="minorHAnsi" w:hAnsiTheme="minorHAnsi" w:cstheme="minorHAnsi"/>
          <w:i/>
          <w:sz w:val="22"/>
          <w:szCs w:val="22"/>
          <w:lang w:val="pl-PL"/>
        </w:rPr>
        <w:t>”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(zwanymi dalej </w:t>
      </w:r>
      <w:r w:rsidR="00406B08" w:rsidRPr="00536851">
        <w:rPr>
          <w:rFonts w:asciiTheme="minorHAnsi" w:hAnsiTheme="minorHAnsi" w:cstheme="minorHAnsi"/>
          <w:i/>
          <w:sz w:val="22"/>
          <w:szCs w:val="22"/>
          <w:lang w:val="pl-PL"/>
        </w:rPr>
        <w:t>O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>gólnymi zasadami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>kwalifikacji</w:t>
      </w:r>
      <w:r w:rsidR="00D728AC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>Erasmus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obowiązującymi na UW,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>oraz „</w:t>
      </w:r>
      <w:r w:rsidR="00DB2E99" w:rsidRPr="00536851">
        <w:rPr>
          <w:rFonts w:asciiTheme="minorHAnsi" w:hAnsiTheme="minorHAnsi" w:cstheme="minorHAnsi"/>
          <w:i/>
          <w:sz w:val="22"/>
          <w:szCs w:val="22"/>
          <w:lang w:val="pl-PL"/>
        </w:rPr>
        <w:t>Ogóln</w:t>
      </w:r>
      <w:r w:rsidR="00023214" w:rsidRPr="00536851">
        <w:rPr>
          <w:rFonts w:asciiTheme="minorHAnsi" w:hAnsiTheme="minorHAnsi" w:cstheme="minorHAnsi"/>
          <w:i/>
          <w:sz w:val="22"/>
          <w:szCs w:val="22"/>
          <w:lang w:val="pl-PL"/>
        </w:rPr>
        <w:t>ymi</w:t>
      </w:r>
      <w:r w:rsidR="00DB2E99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zasad</w:t>
      </w:r>
      <w:r w:rsidR="00023214" w:rsidRPr="00536851">
        <w:rPr>
          <w:rFonts w:asciiTheme="minorHAnsi" w:hAnsiTheme="minorHAnsi" w:cstheme="minorHAnsi"/>
          <w:i/>
          <w:sz w:val="22"/>
          <w:szCs w:val="22"/>
          <w:lang w:val="pl-PL"/>
        </w:rPr>
        <w:t>ami</w:t>
      </w:r>
      <w:r w:rsidR="00DB2E99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kwalifikacji studentów/doktorantów do mobilności edukacyjnej w ramach programu SEMP na zagraniczne studia częściowe na uczelniach szwajcarskich (SMS) Rok akademicki 202</w:t>
      </w:r>
      <w:r w:rsidR="00DE22A5">
        <w:rPr>
          <w:rFonts w:asciiTheme="minorHAnsi" w:hAnsiTheme="minorHAnsi" w:cstheme="minorHAnsi"/>
          <w:i/>
          <w:sz w:val="22"/>
          <w:szCs w:val="22"/>
          <w:lang w:val="pl-PL"/>
        </w:rPr>
        <w:t>5</w:t>
      </w:r>
      <w:r w:rsidR="00DB2E99" w:rsidRPr="00536851">
        <w:rPr>
          <w:rFonts w:asciiTheme="minorHAnsi" w:hAnsiTheme="minorHAnsi" w:cstheme="minorHAnsi"/>
          <w:i/>
          <w:sz w:val="22"/>
          <w:szCs w:val="22"/>
          <w:lang w:val="pl-PL"/>
        </w:rPr>
        <w:t>/202</w:t>
      </w:r>
      <w:r w:rsidR="00DE22A5">
        <w:rPr>
          <w:rFonts w:asciiTheme="minorHAnsi" w:hAnsiTheme="minorHAnsi" w:cstheme="minorHAnsi"/>
          <w:i/>
          <w:sz w:val="22"/>
          <w:szCs w:val="22"/>
          <w:lang w:val="pl-PL"/>
        </w:rPr>
        <w:t>6</w:t>
      </w:r>
      <w:r w:rsidR="00023214" w:rsidRPr="00536851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B2E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(zwanych dalej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Ogólnymi zasadami 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>kwalifikacji</w:t>
      </w:r>
      <w:r w:rsidR="00D728AC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>SEMP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), 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sformułowanymi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przez BWZ UW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zatwierdzonymi przez Prorektora ds.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studentów i jakości kształcenia</w:t>
      </w:r>
      <w:r w:rsidR="00FB1E0C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B1E0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niniejszym dokumentem, tj. </w:t>
      </w:r>
      <w:r w:rsidR="003159C2" w:rsidRPr="00536851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>Szczegółowymi zasadami kwalifika</w:t>
      </w:r>
      <w:r w:rsidR="00B2076F" w:rsidRPr="00536851">
        <w:rPr>
          <w:rFonts w:asciiTheme="minorHAnsi" w:hAnsiTheme="minorHAnsi" w:cstheme="minorHAnsi"/>
          <w:i/>
          <w:sz w:val="22"/>
          <w:szCs w:val="22"/>
          <w:lang w:val="pl-PL"/>
        </w:rPr>
        <w:t>cji kandydatów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CA0168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do stypendium 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na studia częściowe </w:t>
      </w:r>
      <w:r w:rsidR="00B2076F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(SMS) 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>w ramach program</w:t>
      </w:r>
      <w:r w:rsidR="00CA0168" w:rsidRPr="00536851">
        <w:rPr>
          <w:rFonts w:asciiTheme="minorHAnsi" w:hAnsiTheme="minorHAnsi" w:cstheme="minorHAnsi"/>
          <w:i/>
          <w:sz w:val="22"/>
          <w:szCs w:val="22"/>
          <w:lang w:val="pl-PL"/>
        </w:rPr>
        <w:t>ów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Erasmus</w:t>
      </w:r>
      <w:r w:rsidR="0038394F" w:rsidRPr="00536851">
        <w:rPr>
          <w:rFonts w:asciiTheme="minorHAnsi" w:hAnsiTheme="minorHAnsi" w:cstheme="minorHAnsi"/>
          <w:i/>
          <w:sz w:val="22"/>
          <w:szCs w:val="22"/>
          <w:lang w:val="pl-PL"/>
        </w:rPr>
        <w:t>+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CA0168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oraz SEMP </w:t>
      </w:r>
      <w:r w:rsidR="00406B08" w:rsidRPr="00536851">
        <w:rPr>
          <w:rFonts w:asciiTheme="minorHAnsi" w:hAnsiTheme="minorHAnsi" w:cstheme="minorHAnsi"/>
          <w:i/>
          <w:sz w:val="22"/>
          <w:szCs w:val="22"/>
          <w:lang w:val="pl-PL"/>
        </w:rPr>
        <w:t>na rok akademicki 202</w:t>
      </w:r>
      <w:r w:rsidR="002160F8">
        <w:rPr>
          <w:rFonts w:asciiTheme="minorHAnsi" w:hAnsiTheme="minorHAnsi" w:cstheme="minorHAnsi"/>
          <w:i/>
          <w:sz w:val="22"/>
          <w:szCs w:val="22"/>
          <w:lang w:val="pl-PL"/>
        </w:rPr>
        <w:t>5</w:t>
      </w:r>
      <w:r w:rsidR="00FB1E0C" w:rsidRPr="00536851">
        <w:rPr>
          <w:rFonts w:asciiTheme="minorHAnsi" w:hAnsiTheme="minorHAnsi" w:cstheme="minorHAnsi"/>
          <w:i/>
          <w:sz w:val="22"/>
          <w:szCs w:val="22"/>
          <w:lang w:val="pl-PL"/>
        </w:rPr>
        <w:t>/202</w:t>
      </w:r>
      <w:r w:rsidR="002160F8">
        <w:rPr>
          <w:rFonts w:asciiTheme="minorHAnsi" w:hAnsiTheme="minorHAnsi" w:cstheme="minorHAnsi"/>
          <w:i/>
          <w:sz w:val="22"/>
          <w:szCs w:val="22"/>
          <w:lang w:val="pl-PL"/>
        </w:rPr>
        <w:t>6</w:t>
      </w:r>
      <w:r w:rsidR="00B2076F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obowiązującymi 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>na Wydziale Geografii i Studiów Regionalnych UW</w:t>
      </w:r>
      <w:r w:rsidR="00EE2800" w:rsidRPr="00536851">
        <w:rPr>
          <w:rFonts w:asciiTheme="minorHAnsi" w:hAnsiTheme="minorHAnsi" w:cstheme="minorHAnsi"/>
          <w:i/>
          <w:sz w:val="22"/>
          <w:szCs w:val="22"/>
          <w:lang w:val="pl-PL"/>
        </w:rPr>
        <w:t>”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(zwanymi dalej </w:t>
      </w:r>
      <w:r w:rsidR="00477CAE" w:rsidRPr="00536851">
        <w:rPr>
          <w:rFonts w:asciiTheme="minorHAnsi" w:hAnsiTheme="minorHAnsi" w:cstheme="minorHAnsi"/>
          <w:i/>
          <w:sz w:val="22"/>
          <w:szCs w:val="22"/>
          <w:lang w:val="pl-PL"/>
        </w:rPr>
        <w:t>Szczegółowymi zasadami</w:t>
      </w:r>
      <w:r w:rsidR="00477CAE" w:rsidRPr="00536851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>, u</w:t>
      </w:r>
      <w:r w:rsidR="00635027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stalonymi </w:t>
      </w:r>
      <w:r w:rsidR="007617A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na WGSR UW; oraz do złożenia wymaganych dokumentów w określonym przez Komisję terminie i trybie. </w:t>
      </w:r>
    </w:p>
    <w:p w14:paraId="73855659" w14:textId="5A5B5266" w:rsidR="003268EF" w:rsidRPr="00536851" w:rsidRDefault="003268EF" w:rsidP="003268EF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i/>
          <w:sz w:val="22"/>
          <w:szCs w:val="22"/>
          <w:lang w:val="pl-PL"/>
        </w:rPr>
        <w:t>Ogólne zasady kwalifikacji Erasmus, Ogólne zasady kwalifikacji SEMP, Szczegółowe zasady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terminy rozpoczęcia i zakończenia przyjmowania dokumentów rekrutacyjnych, informacje o sposobie przyjmowania dokumentów rekrutacyjnych oraz o przewidywanym terminie rozmowy kwalifikacyjnej, </w:t>
      </w:r>
      <w:r w:rsidR="00974727">
        <w:rPr>
          <w:rFonts w:asciiTheme="minorHAnsi" w:hAnsiTheme="minorHAnsi" w:cstheme="minorHAnsi"/>
          <w:sz w:val="22"/>
          <w:szCs w:val="22"/>
          <w:lang w:val="pl-PL"/>
        </w:rPr>
        <w:t>są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udostępnione na stronie WGSR</w:t>
      </w:r>
      <w:r w:rsidR="00352A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5A" w14:textId="65D557F3" w:rsidR="003268EF" w:rsidRPr="00536851" w:rsidRDefault="003268EF" w:rsidP="003268EF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Lista uczelni partnerskich WGSR, na które studenci uprawnieni na mocy </w:t>
      </w:r>
      <w:r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Ogólnych zasad kwalifikacji Erasmus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536851">
        <w:rPr>
          <w:rFonts w:asciiTheme="minorHAnsi" w:hAnsiTheme="minorHAnsi" w:cstheme="minorHAnsi"/>
          <w:i/>
          <w:sz w:val="22"/>
          <w:szCs w:val="22"/>
          <w:lang w:val="pl-PL"/>
        </w:rPr>
        <w:t>Ogólnych zasad kwalifikacji SEMP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mogą ubiegać się o zagraniczne studia częściowe, wraz z informacjami nt. liczby oferowanych miejsc, kodu dziedziny naukowej, </w:t>
      </w:r>
      <w:r w:rsidR="004928AD">
        <w:rPr>
          <w:rFonts w:asciiTheme="minorHAnsi" w:hAnsiTheme="minorHAnsi" w:cstheme="minorHAnsi"/>
          <w:sz w:val="22"/>
          <w:szCs w:val="22"/>
          <w:lang w:val="pl-PL"/>
        </w:rPr>
        <w:t>łącznej</w:t>
      </w:r>
      <w:r w:rsidR="007444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liczby </w:t>
      </w:r>
      <w:r w:rsidR="004928AD">
        <w:rPr>
          <w:rFonts w:asciiTheme="minorHAnsi" w:hAnsiTheme="minorHAnsi" w:cstheme="minorHAnsi"/>
          <w:sz w:val="22"/>
          <w:szCs w:val="22"/>
          <w:lang w:val="pl-PL"/>
        </w:rPr>
        <w:t>osobo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miesięcy, poziomu studiów, na którym są oferowane zajęcia w uczelni przyjmującej oraz wymagań językowych, stanowi Załącznik nr 1 niniejszego dokumentu.  Ze względu na możliwe wprowadzenie dodatkowych wymagań językowych przez uczelnie zagraniczne (np. wymogu przedstawienia konkretnego certyfikatu językowego) niezależnie od informacji podanej w </w:t>
      </w:r>
      <w:r w:rsidR="009B6E7C" w:rsidRPr="00536851">
        <w:rPr>
          <w:rFonts w:asciiTheme="minorHAnsi" w:hAnsiTheme="minorHAnsi" w:cstheme="minorHAnsi"/>
          <w:sz w:val="22"/>
          <w:szCs w:val="22"/>
          <w:lang w:val="pl-PL"/>
        </w:rPr>
        <w:t>załączniku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1, studenci są zobowiązani sprawdzić wymagania wobec studentów przyjeżdżających na studia częściowe na stronach internetowych wybranej przez siebie uczelni.</w:t>
      </w:r>
    </w:p>
    <w:p w14:paraId="7385565C" w14:textId="4DA82369" w:rsidR="00A36EBD" w:rsidRPr="00536851" w:rsidRDefault="00A36EBD" w:rsidP="00A36EBD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Student, który chce wziąć udział w postępowaniu rekrutacyjnym, jest zobligowany do złożenia dokumentów rekrutacyjnych </w:t>
      </w:r>
      <w:r w:rsidR="00B040D4">
        <w:rPr>
          <w:rFonts w:asciiTheme="minorHAnsi" w:hAnsiTheme="minorHAnsi" w:cstheme="minorHAnsi"/>
          <w:sz w:val="22"/>
          <w:szCs w:val="22"/>
          <w:lang w:val="pl-PL"/>
        </w:rPr>
        <w:t xml:space="preserve">do 24.02.2025 do godziny 23.59 z wykorzystaniem obu ścieżek: (1) </w:t>
      </w:r>
      <w:r w:rsidR="00D801C3">
        <w:rPr>
          <w:rFonts w:asciiTheme="minorHAnsi" w:hAnsiTheme="minorHAnsi" w:cstheme="minorHAnsi"/>
          <w:sz w:val="22"/>
          <w:szCs w:val="22"/>
          <w:lang w:val="pl-PL"/>
        </w:rPr>
        <w:t xml:space="preserve">przez system USOS oraz (2) na </w:t>
      </w:r>
      <w:r w:rsidR="0081791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D801C3">
        <w:rPr>
          <w:rFonts w:asciiTheme="minorHAnsi" w:hAnsiTheme="minorHAnsi" w:cstheme="minorHAnsi"/>
          <w:sz w:val="22"/>
          <w:szCs w:val="22"/>
          <w:lang w:val="pl-PL"/>
        </w:rPr>
        <w:t xml:space="preserve">dres mailowy Koordynatora ds. Mobilności </w:t>
      </w:r>
      <w:r w:rsidR="001A4E0E" w:rsidRPr="001A4E0E">
        <w:rPr>
          <w:rFonts w:asciiTheme="minorHAnsi" w:hAnsiTheme="minorHAnsi" w:cstheme="minorHAnsi"/>
          <w:sz w:val="22"/>
          <w:szCs w:val="22"/>
          <w:lang w:val="pl-PL"/>
        </w:rPr>
        <w:t>erasmus.wgsr@uw.edu.pl</w:t>
      </w:r>
      <w:r w:rsidR="001A4E0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5D" w14:textId="77777777" w:rsidR="00A36EBD" w:rsidRPr="00536851" w:rsidRDefault="00A36EBD" w:rsidP="00A36EBD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Student wypełnia w </w:t>
      </w:r>
      <w:proofErr w:type="spellStart"/>
      <w:r w:rsidRPr="00536851">
        <w:rPr>
          <w:rFonts w:asciiTheme="minorHAnsi" w:hAnsiTheme="minorHAnsi" w:cstheme="minorHAnsi"/>
          <w:sz w:val="22"/>
          <w:szCs w:val="22"/>
          <w:lang w:val="pl-PL"/>
        </w:rPr>
        <w:t>USOSweb</w:t>
      </w:r>
      <w:proofErr w:type="spellEnd"/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wniosek o stypendium wyjazdowe na zagraniczne studia częściowe (zwany dalej wnioskiem), na który składają się:  </w:t>
      </w:r>
    </w:p>
    <w:p w14:paraId="7385565E" w14:textId="17410BEB" w:rsidR="00A36EBD" w:rsidRPr="00536851" w:rsidRDefault="00A36EBD" w:rsidP="009B6AA4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List motywacyjny, sporządzony w językach polskim i obcym, </w:t>
      </w:r>
      <w:r w:rsidR="00EB4558" w:rsidRPr="00536851">
        <w:rPr>
          <w:rFonts w:asciiTheme="minorHAnsi" w:hAnsiTheme="minorHAnsi" w:cstheme="minorHAnsi"/>
          <w:sz w:val="22"/>
          <w:szCs w:val="22"/>
          <w:lang w:val="pl-PL"/>
        </w:rPr>
        <w:t>w którym student, w przypadku kwalifikacji, będzie odbywał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4558" w:rsidRPr="00536851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na uczelni przyjmującej</w:t>
      </w:r>
      <w:r w:rsidR="00774124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B34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7412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0B341D">
        <w:rPr>
          <w:rFonts w:asciiTheme="minorHAnsi" w:hAnsiTheme="minorHAnsi" w:cstheme="minorHAnsi"/>
          <w:sz w:val="22"/>
          <w:szCs w:val="22"/>
          <w:lang w:val="pl-PL"/>
        </w:rPr>
        <w:t xml:space="preserve">tudent argumentuje </w:t>
      </w:r>
      <w:r w:rsidR="00774124">
        <w:rPr>
          <w:rFonts w:asciiTheme="minorHAnsi" w:hAnsiTheme="minorHAnsi" w:cstheme="minorHAnsi"/>
          <w:sz w:val="22"/>
          <w:szCs w:val="22"/>
          <w:lang w:val="pl-PL"/>
        </w:rPr>
        <w:t xml:space="preserve">w nim </w:t>
      </w:r>
      <w:r w:rsidR="000B341D">
        <w:rPr>
          <w:rFonts w:asciiTheme="minorHAnsi" w:hAnsiTheme="minorHAnsi" w:cstheme="minorHAnsi"/>
          <w:sz w:val="22"/>
          <w:szCs w:val="22"/>
          <w:lang w:val="pl-PL"/>
        </w:rPr>
        <w:t xml:space="preserve">swoją motywację oraz </w:t>
      </w:r>
      <w:r w:rsidR="002A5231">
        <w:rPr>
          <w:rFonts w:asciiTheme="minorHAnsi" w:hAnsiTheme="minorHAnsi" w:cstheme="minorHAnsi"/>
          <w:sz w:val="22"/>
          <w:szCs w:val="22"/>
          <w:lang w:val="pl-PL"/>
        </w:rPr>
        <w:t xml:space="preserve">przedstawia powiązanie proponowanego planu częściowych studiów zagranicznych z programem realizowanym na WGSR i korzyści dla </w:t>
      </w:r>
      <w:r w:rsidR="00774124">
        <w:rPr>
          <w:rFonts w:asciiTheme="minorHAnsi" w:hAnsiTheme="minorHAnsi" w:cstheme="minorHAnsi"/>
          <w:sz w:val="22"/>
          <w:szCs w:val="22"/>
          <w:lang w:val="pl-PL"/>
        </w:rPr>
        <w:t xml:space="preserve">swojego </w:t>
      </w:r>
      <w:r w:rsidR="002A5231">
        <w:rPr>
          <w:rFonts w:asciiTheme="minorHAnsi" w:hAnsiTheme="minorHAnsi" w:cstheme="minorHAnsi"/>
          <w:sz w:val="22"/>
          <w:szCs w:val="22"/>
          <w:lang w:val="pl-PL"/>
        </w:rPr>
        <w:t>rozwoju naukowego</w:t>
      </w:r>
      <w:r w:rsidR="00440B28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5565F" w14:textId="77777777" w:rsidR="00A36EBD" w:rsidRPr="00536851" w:rsidRDefault="00A36EBD" w:rsidP="00857186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Życiorys w</w:t>
      </w:r>
      <w:r w:rsidR="0032737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językach polskim i </w:t>
      </w:r>
      <w:r w:rsidR="0032737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obcym</w:t>
      </w:r>
      <w:r w:rsidR="00EE0F24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w którym student, w</w:t>
      </w:r>
      <w:r w:rsidR="0032737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4558" w:rsidRPr="00536851">
        <w:rPr>
          <w:rFonts w:asciiTheme="minorHAnsi" w:hAnsiTheme="minorHAnsi" w:cstheme="minorHAnsi"/>
          <w:sz w:val="22"/>
          <w:szCs w:val="22"/>
          <w:lang w:val="pl-PL"/>
        </w:rPr>
        <w:t>przypadku kwalifikacji, będzie odbywał zajęcia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na uczelni przyjmującej</w:t>
      </w:r>
      <w:r w:rsidR="00EE2800" w:rsidRPr="005368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55661" w14:textId="77777777" w:rsidR="00D800D2" w:rsidRPr="00536851" w:rsidRDefault="00A36EBD" w:rsidP="00D800D2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Opinia opiekuna pracy dyplomowej (w przypadku studentów II roku studiów I stopnia 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opinię może wystawić inny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pracownik naukowo-dydaktyczny lub dydaktyczny WGSR UW, z którym student miał za</w:t>
      </w:r>
      <w:r w:rsidR="00EB4558" w:rsidRPr="00536851">
        <w:rPr>
          <w:rFonts w:asciiTheme="minorHAnsi" w:hAnsiTheme="minorHAnsi" w:cstheme="minorHAnsi"/>
          <w:sz w:val="22"/>
          <w:szCs w:val="22"/>
          <w:lang w:val="pl-PL"/>
        </w:rPr>
        <w:t>jęcia)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800D2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Obowiązkiem studenta jest 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samodzielne </w:t>
      </w:r>
      <w:r w:rsidR="00D800D2" w:rsidRPr="00536851">
        <w:rPr>
          <w:rFonts w:asciiTheme="minorHAnsi" w:hAnsiTheme="minorHAnsi" w:cstheme="minorHAnsi"/>
          <w:sz w:val="22"/>
          <w:szCs w:val="22"/>
          <w:lang w:val="pl-PL"/>
        </w:rPr>
        <w:t>zwrócenie się do właściwej osoby o wystaw</w:t>
      </w:r>
      <w:r w:rsidR="00406B0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ienie opinii w systemie </w:t>
      </w:r>
      <w:proofErr w:type="spellStart"/>
      <w:r w:rsidR="00406B08" w:rsidRPr="00536851">
        <w:rPr>
          <w:rFonts w:asciiTheme="minorHAnsi" w:hAnsiTheme="minorHAnsi" w:cstheme="minorHAnsi"/>
          <w:sz w:val="22"/>
          <w:szCs w:val="22"/>
          <w:lang w:val="pl-PL"/>
        </w:rPr>
        <w:t>USOSweb</w:t>
      </w:r>
      <w:proofErr w:type="spellEnd"/>
      <w:r w:rsidR="00406B08"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62" w14:textId="77777777" w:rsidR="00A36EBD" w:rsidRPr="00536851" w:rsidRDefault="00A36EBD" w:rsidP="004E0E1D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 wskazuje we wniosku język/i obcy/e, w którym planuje odbywać zajęcia na uczelni przyjmującej.</w:t>
      </w:r>
    </w:p>
    <w:p w14:paraId="73855663" w14:textId="77777777" w:rsidR="00A36EBD" w:rsidRPr="00536851" w:rsidRDefault="00A36EBD" w:rsidP="00A36EBD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 we wniosku wskazuje jedną uczelnię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 listy uczeln</w:t>
      </w:r>
      <w:r w:rsidR="00510121" w:rsidRPr="00536851">
        <w:rPr>
          <w:rFonts w:asciiTheme="minorHAnsi" w:hAnsiTheme="minorHAnsi" w:cstheme="minorHAnsi"/>
          <w:sz w:val="22"/>
          <w:szCs w:val="22"/>
          <w:lang w:val="pl-PL"/>
        </w:rPr>
        <w:t>i zagranicznych stanowiącej załą</w:t>
      </w:r>
      <w:r w:rsidR="00D728AC" w:rsidRPr="00536851">
        <w:rPr>
          <w:rFonts w:asciiTheme="minorHAnsi" w:hAnsiTheme="minorHAnsi" w:cstheme="minorHAnsi"/>
          <w:sz w:val="22"/>
          <w:szCs w:val="22"/>
          <w:lang w:val="pl-PL"/>
        </w:rPr>
        <w:t>cznik nr 1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, na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której chce podjąć naukę.</w:t>
      </w:r>
      <w:r w:rsidR="00C60AF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73855664" w14:textId="77777777" w:rsidR="00A36EBD" w:rsidRPr="00536851" w:rsidRDefault="00A36EBD" w:rsidP="00A36EBD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 składa we wniosku deklarację nt. wcześniejszych wyjazdów w ramach programu Erasmus</w:t>
      </w:r>
      <w:r w:rsidR="0038394F" w:rsidRPr="00536851">
        <w:rPr>
          <w:rFonts w:asciiTheme="minorHAnsi" w:hAnsiTheme="minorHAnsi" w:cstheme="minorHAnsi"/>
          <w:sz w:val="22"/>
          <w:szCs w:val="22"/>
          <w:lang w:val="pl-PL"/>
        </w:rPr>
        <w:t>+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65" w14:textId="035E031D" w:rsidR="00A36EBD" w:rsidRPr="00536851" w:rsidRDefault="00A36EBD" w:rsidP="00A36EBD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Student, niezależnie od wypełnienia wniosku</w:t>
      </w:r>
      <w:r w:rsidR="00D0655A">
        <w:rPr>
          <w:rFonts w:asciiTheme="minorHAnsi" w:hAnsiTheme="minorHAnsi" w:cstheme="minorHAnsi"/>
          <w:sz w:val="22"/>
          <w:szCs w:val="22"/>
          <w:lang w:val="pl-PL"/>
        </w:rPr>
        <w:t xml:space="preserve"> w systemie USOS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0655A">
        <w:rPr>
          <w:rFonts w:asciiTheme="minorHAnsi" w:hAnsiTheme="minorHAnsi" w:cstheme="minorHAnsi"/>
          <w:sz w:val="22"/>
          <w:szCs w:val="22"/>
          <w:lang w:val="pl-PL"/>
        </w:rPr>
        <w:t xml:space="preserve">przesyła na adres mailowy Koordynatora ds. Mobilności, </w:t>
      </w:r>
      <w:hyperlink r:id="rId7" w:history="1">
        <w:r w:rsidR="00D0655A" w:rsidRPr="007E226B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erasmus.wgsr@uw.edu.pl</w:t>
        </w:r>
      </w:hyperlink>
      <w:r w:rsidR="00D0655A">
        <w:rPr>
          <w:rFonts w:asciiTheme="minorHAnsi" w:hAnsiTheme="minorHAnsi" w:cstheme="minorHAnsi"/>
          <w:sz w:val="22"/>
          <w:szCs w:val="22"/>
          <w:lang w:val="pl-PL"/>
        </w:rPr>
        <w:t xml:space="preserve"> następujące dokumenty:</w:t>
      </w:r>
    </w:p>
    <w:p w14:paraId="73855666" w14:textId="77777777" w:rsidR="00A36EBD" w:rsidRPr="00536851" w:rsidRDefault="00740C2C" w:rsidP="00A36EBD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Zaświadczenie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 średniej z ocen uzyskanych w poprzednim </w:t>
      </w:r>
      <w:r w:rsidR="00A36EBD" w:rsidRPr="00536851">
        <w:rPr>
          <w:rFonts w:asciiTheme="minorHAnsi" w:hAnsiTheme="minorHAnsi" w:cstheme="minorHAnsi"/>
          <w:sz w:val="22"/>
          <w:szCs w:val="22"/>
          <w:lang w:val="pl-PL"/>
        </w:rPr>
        <w:t>roku studiów</w:t>
      </w:r>
      <w:r w:rsidR="005E2D2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F8005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92BE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braku lub l</w:t>
      </w:r>
      <w:r w:rsidR="00F80050" w:rsidRPr="00536851">
        <w:rPr>
          <w:rFonts w:asciiTheme="minorHAnsi" w:hAnsiTheme="minorHAnsi" w:cstheme="minorHAnsi"/>
          <w:sz w:val="22"/>
          <w:szCs w:val="22"/>
          <w:lang w:val="pl-PL"/>
        </w:rPr>
        <w:t>iczbie warunków</w:t>
      </w:r>
      <w:r w:rsidR="00A36EBD" w:rsidRPr="005368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55667" w14:textId="3C14B28D" w:rsidR="00A36EBD" w:rsidRPr="00536851" w:rsidRDefault="00D80E3B" w:rsidP="00B00BDB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Skan </w:t>
      </w:r>
      <w:r w:rsidR="004E0E1D" w:rsidRPr="00536851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A36EBD" w:rsidRPr="00536851">
        <w:rPr>
          <w:rFonts w:asciiTheme="minorHAnsi" w:hAnsiTheme="minorHAnsi" w:cstheme="minorHAnsi"/>
          <w:sz w:val="22"/>
          <w:szCs w:val="22"/>
          <w:lang w:val="pl-PL"/>
        </w:rPr>
        <w:t>okument</w:t>
      </w:r>
      <w:r w:rsidR="004E0E1D" w:rsidRPr="00536851">
        <w:rPr>
          <w:rFonts w:asciiTheme="minorHAnsi" w:hAnsiTheme="minorHAnsi" w:cstheme="minorHAnsi"/>
          <w:sz w:val="22"/>
          <w:szCs w:val="22"/>
          <w:lang w:val="pl-PL"/>
        </w:rPr>
        <w:t>u poświadczającego</w:t>
      </w:r>
      <w:r w:rsidR="00A36EBD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znajomość języka/ów obcego, w którym student planuje odbywać zajęcia na uczelni przyjmującej</w:t>
      </w:r>
      <w:r w:rsidR="00340AE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55668" w14:textId="11BB75DB" w:rsidR="00A36EBD" w:rsidRDefault="00A36EBD" w:rsidP="00A36EBD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Wstępny wykaz zajęć, w których chciałby uczestniczyć na uczelni przyjmującej. Wykaz ten powinien obejmować przedmioty o łącznej wartości </w:t>
      </w:r>
      <w:r w:rsidR="00AD0766">
        <w:rPr>
          <w:rFonts w:asciiTheme="minorHAnsi" w:hAnsiTheme="minorHAnsi" w:cstheme="minorHAnsi"/>
          <w:sz w:val="22"/>
          <w:szCs w:val="22"/>
          <w:lang w:val="pl-PL"/>
        </w:rPr>
        <w:t>min.</w:t>
      </w:r>
      <w:r w:rsidR="0097447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30 punktom ECTS w</w:t>
      </w:r>
      <w:r w:rsidR="00EE0F24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semestrze</w:t>
      </w:r>
      <w:r w:rsidR="00023214" w:rsidRPr="00536851">
        <w:rPr>
          <w:rFonts w:asciiTheme="minorHAnsi" w:hAnsiTheme="minorHAnsi" w:cstheme="minorHAnsi"/>
          <w:sz w:val="22"/>
          <w:szCs w:val="22"/>
          <w:lang w:val="pl-PL"/>
        </w:rPr>
        <w:t>, odpowiadające poziomowi studiów podczas wyjazdu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950D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Wykaz należy </w:t>
      </w:r>
      <w:r w:rsidR="00857186" w:rsidRPr="00536851">
        <w:rPr>
          <w:rFonts w:asciiTheme="minorHAnsi" w:hAnsiTheme="minorHAnsi" w:cstheme="minorHAnsi"/>
          <w:sz w:val="22"/>
          <w:szCs w:val="22"/>
          <w:lang w:val="pl-PL"/>
        </w:rPr>
        <w:t>uzgodnić z</w:t>
      </w:r>
      <w:r w:rsidR="00023214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5718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osobą wystawiającą opinię i </w:t>
      </w:r>
      <w:r w:rsidR="00C622B4" w:rsidRPr="00536851">
        <w:rPr>
          <w:rFonts w:asciiTheme="minorHAnsi" w:hAnsiTheme="minorHAnsi" w:cstheme="minorHAnsi"/>
          <w:sz w:val="22"/>
          <w:szCs w:val="22"/>
          <w:lang w:val="pl-PL"/>
        </w:rPr>
        <w:t>pozyskać jej podpis</w:t>
      </w:r>
      <w:r w:rsidR="00340AE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DE890C0" w14:textId="5FA503EF" w:rsidR="00440B28" w:rsidRDefault="00440B28" w:rsidP="00EF27EF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List motywacyjny, sporządzony w językach polskim i obcym, w którym student, w przypadku kwalifikacji, będzie odbywał zajęcia na uczelni przyjmującej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Student argumentuje w nim swoją motywację oraz przedstawia powiązanie proponowanego planu częściowych studiów zagranicznych </w:t>
      </w:r>
      <w:r w:rsidR="00340AE6">
        <w:rPr>
          <w:rFonts w:asciiTheme="minorHAnsi" w:hAnsiTheme="minorHAnsi" w:cstheme="minorHAnsi"/>
          <w:sz w:val="22"/>
          <w:szCs w:val="22"/>
          <w:lang w:val="pl-PL"/>
        </w:rPr>
        <w:t xml:space="preserve">(odniesienie do wstępnego wykazu zajęć) </w:t>
      </w:r>
      <w:r>
        <w:rPr>
          <w:rFonts w:asciiTheme="minorHAnsi" w:hAnsiTheme="minorHAnsi" w:cstheme="minorHAnsi"/>
          <w:sz w:val="22"/>
          <w:szCs w:val="22"/>
          <w:lang w:val="pl-PL"/>
        </w:rPr>
        <w:t>z programem realizowanym na WGSR i korzyści dla swojego rozwoju naukowego</w:t>
      </w:r>
      <w:r w:rsidR="00340AE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FDA281E" w14:textId="0F745B8B" w:rsidR="00EF27EF" w:rsidRPr="00536851" w:rsidRDefault="00EF27EF" w:rsidP="00EF27EF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Życiorys w  językach polskim i  obcym, w którym student, w przypadku kwalifikacji, będzie odbywał zajęcia na uczelni przyjmującej;</w:t>
      </w:r>
    </w:p>
    <w:p w14:paraId="45AB1FDC" w14:textId="72F94795" w:rsidR="00EF27EF" w:rsidRPr="00EF27EF" w:rsidRDefault="00EF27EF" w:rsidP="00EF27EF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Opini</w:t>
      </w:r>
      <w:r w:rsidR="00622C5A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opiekuna pracy dyplomowej (w przypadku studentów II roku studiów I stopnia opinię może wystawić inny pracownik naukowo-dydaktyczny lub dydaktyczny WGSR UW, z którym student miał zajęcia). Obowiązkiem studenta jest samodzielne zwrócenie się do właściwej osoby o wystawienie opinii w systemie </w:t>
      </w:r>
      <w:proofErr w:type="spellStart"/>
      <w:r w:rsidRPr="00536851">
        <w:rPr>
          <w:rFonts w:asciiTheme="minorHAnsi" w:hAnsiTheme="minorHAnsi" w:cstheme="minorHAnsi"/>
          <w:sz w:val="22"/>
          <w:szCs w:val="22"/>
          <w:lang w:val="pl-PL"/>
        </w:rPr>
        <w:t>USOSweb</w:t>
      </w:r>
      <w:proofErr w:type="spellEnd"/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6A" w14:textId="77777777" w:rsidR="00EB4558" w:rsidRPr="00536851" w:rsidRDefault="00EB4558" w:rsidP="004867D1">
      <w:pPr>
        <w:pStyle w:val="Textbod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trike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Średnia z ocen za poprzedni rok studiów jest wyliczana przez pracownika Dziekanatu</w:t>
      </w:r>
      <w:r w:rsidR="0097447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E48C1" w:rsidRPr="00536851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97447F" w:rsidRPr="00536851">
        <w:rPr>
          <w:rFonts w:asciiTheme="minorHAnsi" w:hAnsiTheme="minorHAnsi" w:cstheme="minorHAnsi"/>
          <w:sz w:val="22"/>
          <w:szCs w:val="22"/>
          <w:lang w:val="pl-PL"/>
        </w:rPr>
        <w:t>lub innej właściwej do tego jednostki</w:t>
      </w:r>
      <w:r w:rsidR="008E48C1" w:rsidRPr="00536851">
        <w:rPr>
          <w:rFonts w:asciiTheme="minorHAnsi" w:hAnsiTheme="minorHAnsi" w:cstheme="minorHAnsi"/>
          <w:sz w:val="22"/>
          <w:szCs w:val="22"/>
          <w:lang w:val="pl-PL"/>
        </w:rPr>
        <w:t>, jeśli zaświadczenie będzie wydane na innym wydziale lub innej uczelni)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na prośbę studenta i jest dokumentowana na wydanym przez </w:t>
      </w:r>
      <w:r w:rsidR="0097447F" w:rsidRPr="00536851">
        <w:rPr>
          <w:rFonts w:asciiTheme="minorHAnsi" w:hAnsiTheme="minorHAnsi" w:cstheme="minorHAnsi"/>
          <w:sz w:val="22"/>
          <w:szCs w:val="22"/>
          <w:lang w:val="pl-PL"/>
        </w:rPr>
        <w:t>tę jednostkę</w:t>
      </w:r>
      <w:r w:rsidR="00EE0F2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zaświadczeniu.</w:t>
      </w:r>
    </w:p>
    <w:p w14:paraId="7385566B" w14:textId="045B0FEF" w:rsidR="008B38FE" w:rsidRPr="00536851" w:rsidRDefault="00D0494A" w:rsidP="00FA1828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494A">
        <w:rPr>
          <w:rFonts w:asciiTheme="minorHAnsi" w:hAnsiTheme="minorHAnsi" w:cstheme="minorHAnsi"/>
          <w:sz w:val="22"/>
          <w:szCs w:val="22"/>
          <w:lang w:val="pl-PL"/>
        </w:rPr>
        <w:t xml:space="preserve">W trakcie postępowania kwalifikacyjnego kandydat może uzyskać </w:t>
      </w:r>
      <w:r w:rsidR="009D1EED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D0494A">
        <w:rPr>
          <w:rFonts w:asciiTheme="minorHAnsi" w:hAnsiTheme="minorHAnsi" w:cstheme="minorHAnsi"/>
          <w:sz w:val="22"/>
          <w:szCs w:val="22"/>
          <w:lang w:val="pl-PL"/>
        </w:rPr>
        <w:t xml:space="preserve"> punktów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Komisja 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przeprowadz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kwalifikacj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kandydatów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01477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stypendium Erasmus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lub SEMP 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>na podstawie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029B">
        <w:rPr>
          <w:rFonts w:asciiTheme="minorHAnsi" w:hAnsiTheme="minorHAnsi" w:cstheme="minorHAnsi"/>
          <w:sz w:val="22"/>
          <w:szCs w:val="22"/>
          <w:lang w:val="pl-PL"/>
        </w:rPr>
        <w:t>pięciu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kryteriów: </w:t>
      </w:r>
    </w:p>
    <w:p w14:paraId="7385566C" w14:textId="2BEE78BA" w:rsidR="008B38FE" w:rsidRPr="00536851" w:rsidRDefault="009F1DBB" w:rsidP="00FA1828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średniej 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ocen 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uzyskanych 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3159C2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>tudenta w</w:t>
      </w:r>
      <w:r w:rsidR="002708B3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rok</w:t>
      </w:r>
      <w:r w:rsidR="008B38FE" w:rsidRPr="00536851">
        <w:rPr>
          <w:rFonts w:asciiTheme="minorHAnsi" w:hAnsiTheme="minorHAnsi" w:cstheme="minorHAnsi"/>
          <w:sz w:val="22"/>
          <w:szCs w:val="22"/>
          <w:lang w:val="pl-PL"/>
        </w:rPr>
        <w:t>u poprzedzającym rok aplikowania</w:t>
      </w:r>
      <w:r w:rsidR="00DC68E8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2C5694">
        <w:rPr>
          <w:rFonts w:asciiTheme="minorHAnsi" w:hAnsiTheme="minorHAnsi" w:cstheme="minorHAnsi"/>
          <w:sz w:val="22"/>
          <w:szCs w:val="22"/>
          <w:lang w:val="pl-PL"/>
        </w:rPr>
        <w:t>max 5 punktów)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708B3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385566D" w14:textId="3C0D5774" w:rsidR="008B38FE" w:rsidRPr="00536851" w:rsidRDefault="008B38FE" w:rsidP="00FA1828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udokumentowanej </w:t>
      </w:r>
      <w:r w:rsidR="002708B3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znajomości </w:t>
      </w:r>
      <w:r w:rsidR="003907CD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co najmniej jednego </w:t>
      </w:r>
      <w:r w:rsidR="002708B3" w:rsidRPr="00536851">
        <w:rPr>
          <w:rFonts w:asciiTheme="minorHAnsi" w:hAnsiTheme="minorHAnsi" w:cstheme="minorHAnsi"/>
          <w:sz w:val="22"/>
          <w:szCs w:val="22"/>
          <w:lang w:val="pl-PL"/>
        </w:rPr>
        <w:t>język</w:t>
      </w:r>
      <w:r w:rsidR="003907CD" w:rsidRPr="00536851">
        <w:rPr>
          <w:rFonts w:asciiTheme="minorHAnsi" w:hAnsiTheme="minorHAnsi" w:cstheme="minorHAnsi"/>
          <w:sz w:val="22"/>
          <w:szCs w:val="22"/>
          <w:lang w:val="pl-PL"/>
        </w:rPr>
        <w:t>a obcego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na poziomie wymaganym 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lastRenderedPageBreak/>
        <w:t>przez uczelnię zagraniczną,</w:t>
      </w:r>
      <w:r w:rsidR="002708B3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w który</w:t>
      </w:r>
      <w:r w:rsidR="003907CD" w:rsidRPr="00536851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będą prowadzone zajęcia oferowane </w:t>
      </w:r>
      <w:r w:rsidR="003159C2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tudentom programu Erasmus</w:t>
      </w:r>
      <w:r w:rsidR="0038394F" w:rsidRPr="00536851">
        <w:rPr>
          <w:rFonts w:asciiTheme="minorHAnsi" w:hAnsiTheme="minorHAnsi" w:cstheme="minorHAnsi"/>
          <w:sz w:val="22"/>
          <w:szCs w:val="22"/>
          <w:lang w:val="pl-PL"/>
        </w:rPr>
        <w:t>+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na 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wybranej przez kandydata 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uczelni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zagranicznej wymienionej w</w:t>
      </w:r>
      <w:r w:rsidR="00376174" w:rsidRPr="00536851">
        <w:rPr>
          <w:rFonts w:asciiTheme="minorHAnsi" w:hAnsiTheme="minorHAnsi" w:cstheme="minorHAnsi"/>
          <w:sz w:val="22"/>
          <w:szCs w:val="22"/>
          <w:lang w:val="pl-PL"/>
        </w:rPr>
        <w:t> Z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t>ałą</w:t>
      </w:r>
      <w:r w:rsidR="00BE2581" w:rsidRPr="00536851">
        <w:rPr>
          <w:rFonts w:asciiTheme="minorHAnsi" w:hAnsiTheme="minorHAnsi" w:cstheme="minorHAnsi"/>
          <w:sz w:val="22"/>
          <w:szCs w:val="22"/>
          <w:lang w:val="pl-PL"/>
        </w:rPr>
        <w:t>czniku 1</w:t>
      </w:r>
      <w:r w:rsidR="0000387F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907CD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 który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ch </w:t>
      </w:r>
      <w:r w:rsidR="003F1989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>tudent planuje uczestniczyć</w:t>
      </w:r>
      <w:r w:rsidR="002C5694">
        <w:rPr>
          <w:rFonts w:asciiTheme="minorHAnsi" w:hAnsiTheme="minorHAnsi" w:cstheme="minorHAnsi"/>
          <w:sz w:val="22"/>
          <w:szCs w:val="22"/>
          <w:lang w:val="pl-PL"/>
        </w:rPr>
        <w:t xml:space="preserve"> (max 5 punktów),</w:t>
      </w:r>
    </w:p>
    <w:p w14:paraId="7385566E" w14:textId="59D81609" w:rsidR="00CB296E" w:rsidRDefault="00CB296E" w:rsidP="00CB296E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opinii promotora/pracownika naukowo-dydaktycznego</w:t>
      </w:r>
      <w:r w:rsidR="002C5694">
        <w:rPr>
          <w:rFonts w:asciiTheme="minorHAnsi" w:hAnsiTheme="minorHAnsi" w:cstheme="minorHAnsi"/>
          <w:sz w:val="22"/>
          <w:szCs w:val="22"/>
          <w:lang w:val="pl-PL"/>
        </w:rPr>
        <w:t xml:space="preserve"> (max 5 punktów),</w:t>
      </w:r>
    </w:p>
    <w:p w14:paraId="5663CC79" w14:textId="3054E70D" w:rsidR="00817918" w:rsidRPr="00536851" w:rsidRDefault="00E91481" w:rsidP="00CB296E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listu motywacyjnego (z odniesieniem do wstępnego wykazu zajęć) (max 5 punktów),</w:t>
      </w:r>
    </w:p>
    <w:p w14:paraId="7385566F" w14:textId="18BC6EB5" w:rsidR="008B38FE" w:rsidRPr="00536851" w:rsidRDefault="00CB296E" w:rsidP="00E5604B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rozmowy kwalifikacyjnej</w:t>
      </w:r>
      <w:r w:rsidR="002C5694">
        <w:rPr>
          <w:rFonts w:asciiTheme="minorHAnsi" w:hAnsiTheme="minorHAnsi" w:cstheme="minorHAnsi"/>
          <w:sz w:val="22"/>
          <w:szCs w:val="22"/>
          <w:lang w:val="pl-PL"/>
        </w:rPr>
        <w:t xml:space="preserve"> (max </w:t>
      </w:r>
      <w:r w:rsidR="00C6364D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="002C5694">
        <w:rPr>
          <w:rFonts w:asciiTheme="minorHAnsi" w:hAnsiTheme="minorHAnsi" w:cstheme="minorHAnsi"/>
          <w:sz w:val="22"/>
          <w:szCs w:val="22"/>
          <w:lang w:val="pl-PL"/>
        </w:rPr>
        <w:t xml:space="preserve"> punktów),</w:t>
      </w:r>
    </w:p>
    <w:p w14:paraId="5D4418CD" w14:textId="44086306" w:rsidR="001938B9" w:rsidRPr="00076D09" w:rsidRDefault="001938B9" w:rsidP="001938B9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1938B9">
        <w:rPr>
          <w:rFonts w:asciiTheme="minorHAnsi" w:hAnsiTheme="minorHAnsi" w:cstheme="minorHAnsi"/>
          <w:sz w:val="22"/>
          <w:szCs w:val="22"/>
          <w:lang w:val="pl-PL"/>
        </w:rPr>
        <w:t xml:space="preserve"> kwalifikacji mogą brać udział studenci drugiego roku studiów pierwszego stopnia oraz studenci pierwszego roku studiów drugiego stopnia, </w:t>
      </w:r>
      <w:r w:rsidR="003D1088">
        <w:rPr>
          <w:rFonts w:asciiTheme="minorHAnsi" w:hAnsiTheme="minorHAnsi" w:cstheme="minorHAnsi"/>
          <w:sz w:val="22"/>
          <w:szCs w:val="22"/>
          <w:lang w:val="pl-PL"/>
        </w:rPr>
        <w:t xml:space="preserve">a także </w:t>
      </w:r>
      <w:r w:rsidRPr="001938B9">
        <w:rPr>
          <w:rFonts w:asciiTheme="minorHAnsi" w:hAnsiTheme="minorHAnsi" w:cstheme="minorHAnsi"/>
          <w:sz w:val="22"/>
          <w:szCs w:val="22"/>
          <w:lang w:val="pl-PL"/>
        </w:rPr>
        <w:t>słuchacze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938B9">
        <w:rPr>
          <w:rFonts w:asciiTheme="minorHAnsi" w:hAnsiTheme="minorHAnsi" w:cstheme="minorHAnsi"/>
          <w:sz w:val="22"/>
          <w:szCs w:val="22"/>
          <w:lang w:val="pl-PL"/>
        </w:rPr>
        <w:t>Szkół Doktorskich na dowolnym roku</w:t>
      </w:r>
      <w:r w:rsidR="00076D09">
        <w:rPr>
          <w:rFonts w:asciiTheme="minorHAnsi" w:hAnsiTheme="minorHAnsi" w:cstheme="minorHAnsi"/>
          <w:sz w:val="22"/>
          <w:szCs w:val="22"/>
          <w:lang w:val="pl-PL"/>
        </w:rPr>
        <w:t>. A</w:t>
      </w:r>
      <w:r w:rsidRPr="00076D09">
        <w:rPr>
          <w:rFonts w:asciiTheme="minorHAnsi" w:hAnsiTheme="minorHAnsi" w:cstheme="minorHAnsi"/>
          <w:sz w:val="22"/>
          <w:szCs w:val="22"/>
          <w:lang w:val="pl-PL"/>
        </w:rPr>
        <w:t>by wyjechać na 2 roku studiów pierwszego stopnia lub pierwszym roku studiów drugiego</w:t>
      </w:r>
      <w:r w:rsidRPr="00076D0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76D09">
        <w:rPr>
          <w:rFonts w:asciiTheme="minorHAnsi" w:hAnsiTheme="minorHAnsi" w:cstheme="minorHAnsi"/>
          <w:sz w:val="22"/>
          <w:szCs w:val="22"/>
          <w:lang w:val="pl-PL"/>
        </w:rPr>
        <w:t>stopnia należy aplikować w dodatkowej (jesiennej turze) prowadzonej przez BWZ (nie wiadomo</w:t>
      </w:r>
      <w:r w:rsidRPr="00076D0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76D09">
        <w:rPr>
          <w:rFonts w:asciiTheme="minorHAnsi" w:hAnsiTheme="minorHAnsi" w:cstheme="minorHAnsi"/>
          <w:sz w:val="22"/>
          <w:szCs w:val="22"/>
          <w:lang w:val="pl-PL"/>
        </w:rPr>
        <w:t>czy ze stypendium)</w:t>
      </w:r>
      <w:r w:rsidR="00C756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0" w14:textId="4713CA48" w:rsidR="00606C60" w:rsidRPr="00536851" w:rsidRDefault="00777AD5" w:rsidP="00606C60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>a zagraniczne studia częściowe</w:t>
      </w:r>
      <w:r w:rsidR="0097473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ze</w:t>
      </w:r>
      <w:r w:rsidR="00376174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stypendium </w:t>
      </w:r>
      <w:r w:rsidR="0097473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finansowym </w:t>
      </w:r>
      <w:r w:rsidR="00956CDE" w:rsidRPr="00536851">
        <w:rPr>
          <w:rFonts w:asciiTheme="minorHAnsi" w:hAnsiTheme="minorHAnsi" w:cstheme="minorHAnsi"/>
          <w:sz w:val="22"/>
          <w:szCs w:val="22"/>
          <w:lang w:val="pl-PL"/>
        </w:rPr>
        <w:t>mogą zostać za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kwalifikowani studenci, którzy osiągnęli średnią ocen 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376174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>poprzedni rok studiów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 wysokości co najmniej 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>3.</w:t>
      </w:r>
      <w:r w:rsidR="00956CDE" w:rsidRPr="00536851">
        <w:rPr>
          <w:rFonts w:asciiTheme="minorHAnsi" w:hAnsiTheme="minorHAnsi" w:cstheme="minorHAnsi"/>
          <w:sz w:val="22"/>
          <w:szCs w:val="22"/>
          <w:lang w:val="pl-PL"/>
        </w:rPr>
        <w:t>49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>tudenci ze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>średnią</w:t>
      </w:r>
      <w:r w:rsidR="00EB455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ocen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niższą niż 3.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>49 mogą zostać zakwalifikowani jako kandydaci do stypendium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Erasmus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E7B10" w:rsidRPr="00536851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E7B1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wskazaną przez siebie uczelnię z programu Erasmus 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bez środków finansowych, o ile 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pozostaną wolne miejsca po 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>przy</w:t>
      </w:r>
      <w:r w:rsidR="009E7B10" w:rsidRPr="00536851">
        <w:rPr>
          <w:rFonts w:asciiTheme="minorHAnsi" w:hAnsiTheme="minorHAnsi" w:cstheme="minorHAnsi"/>
          <w:sz w:val="22"/>
          <w:szCs w:val="22"/>
          <w:lang w:val="pl-PL"/>
        </w:rPr>
        <w:t>znaniu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miejsc wyjazdowych 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studentom ze średnią równą lub większą </w:t>
      </w:r>
      <w:r w:rsidR="00A905B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od </w:t>
      </w:r>
      <w:r w:rsidR="008B7D99" w:rsidRPr="00536851">
        <w:rPr>
          <w:rFonts w:asciiTheme="minorHAnsi" w:hAnsiTheme="minorHAnsi" w:cstheme="minorHAnsi"/>
          <w:sz w:val="22"/>
          <w:szCs w:val="22"/>
          <w:lang w:val="pl-PL"/>
        </w:rPr>
        <w:t>3.49.</w:t>
      </w:r>
      <w:r w:rsidR="00606C6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 Dopuszczalne jest jedno warunkowe zaliczenie </w:t>
      </w:r>
      <w:r w:rsidR="0012173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dotyczące jednego przedmiotu </w:t>
      </w:r>
      <w:r w:rsidR="00606C6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 dniu składania </w:t>
      </w:r>
      <w:r w:rsidR="009E7B10" w:rsidRPr="00536851">
        <w:rPr>
          <w:rFonts w:asciiTheme="minorHAnsi" w:hAnsiTheme="minorHAnsi" w:cstheme="minorHAnsi"/>
          <w:sz w:val="22"/>
          <w:szCs w:val="22"/>
          <w:lang w:val="pl-PL"/>
        </w:rPr>
        <w:t>wniosku i w czasie podpisywania umowy wyjazdowej</w:t>
      </w:r>
      <w:r w:rsidR="00606C60"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1" w14:textId="55D7116C" w:rsidR="00F1608B" w:rsidRPr="00536851" w:rsidRDefault="008B7D99" w:rsidP="008E48C1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Znaj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>omość języka</w:t>
      </w:r>
      <w:r w:rsidR="009443D2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obcego</w:t>
      </w:r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>, w którym</w:t>
      </w:r>
      <w:r w:rsidR="007C36B5" w:rsidRPr="00536851">
        <w:rPr>
          <w:rFonts w:asciiTheme="minorHAnsi" w:hAnsiTheme="minorHAnsi" w:cstheme="minorHAnsi"/>
          <w:sz w:val="22"/>
          <w:szCs w:val="22"/>
          <w:lang w:val="pl-PL"/>
        </w:rPr>
        <w:t>/</w:t>
      </w:r>
      <w:proofErr w:type="spellStart"/>
      <w:r w:rsidR="007C36B5" w:rsidRPr="00536851">
        <w:rPr>
          <w:rFonts w:asciiTheme="minorHAnsi" w:hAnsiTheme="minorHAnsi" w:cstheme="minorHAnsi"/>
          <w:sz w:val="22"/>
          <w:szCs w:val="22"/>
          <w:lang w:val="pl-PL"/>
        </w:rPr>
        <w:t>ch</w:t>
      </w:r>
      <w:proofErr w:type="spellEnd"/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są prowadzone zajęcia na uczelni przyjmującej na wymaganym przez uczelnię przyjmującą poziomie</w:t>
      </w:r>
      <w:r w:rsidR="009443D2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B4CF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>określonym w umowie międzyinstytucjonalnej</w:t>
      </w:r>
      <w:r w:rsidR="0000387F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159C2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>tudent jest zobowiązany</w:t>
      </w:r>
      <w:r w:rsidR="0032737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646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udokumentować. </w:t>
      </w:r>
      <w:r w:rsidR="00327378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C66CD">
        <w:rPr>
          <w:rFonts w:asciiTheme="minorHAnsi" w:hAnsiTheme="minorHAnsi" w:cstheme="minorHAnsi"/>
          <w:sz w:val="22"/>
          <w:szCs w:val="22"/>
          <w:lang w:val="pl-PL"/>
        </w:rPr>
        <w:t>Możliwe dokumenty poświadczające:</w:t>
      </w:r>
    </w:p>
    <w:p w14:paraId="1FA559F5" w14:textId="678DC762" w:rsidR="009C0264" w:rsidRDefault="009C0264" w:rsidP="003002E9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264">
        <w:rPr>
          <w:rFonts w:asciiTheme="minorHAnsi" w:hAnsiTheme="minorHAnsi" w:cstheme="minorHAnsi"/>
          <w:sz w:val="22"/>
          <w:szCs w:val="22"/>
          <w:lang w:val="pl-PL"/>
        </w:rPr>
        <w:t>Poświadczenie biegłości językowej dla celów stypendialnych wystawione przez Centrum</w:t>
      </w:r>
      <w:r w:rsidR="003002E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002E9">
        <w:rPr>
          <w:rFonts w:asciiTheme="minorHAnsi" w:hAnsiTheme="minorHAnsi" w:cstheme="minorHAnsi"/>
          <w:sz w:val="22"/>
          <w:szCs w:val="22"/>
          <w:lang w:val="pl-PL"/>
        </w:rPr>
        <w:t>Nauczania Języków Obcych UW (</w:t>
      </w:r>
      <w:hyperlink r:id="rId8" w:history="1">
        <w:r w:rsidR="003002E9" w:rsidRPr="007E226B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https://szjo.uw.edu.pl/?page_id=3669</w:t>
        </w:r>
      </w:hyperlink>
      <w:r w:rsidRPr="003002E9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AC66CD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E41B845" w14:textId="7E0FA074" w:rsidR="003002E9" w:rsidRDefault="003002E9" w:rsidP="003002E9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02E9">
        <w:rPr>
          <w:rFonts w:asciiTheme="minorHAnsi" w:hAnsiTheme="minorHAnsi" w:cstheme="minorHAnsi"/>
          <w:sz w:val="22"/>
          <w:szCs w:val="22"/>
          <w:lang w:val="pl-PL"/>
        </w:rPr>
        <w:t>Certyfikat biegłości językowej wystawiony przez Centrum Nauczania Języków Obcych UW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002E9">
        <w:rPr>
          <w:rFonts w:asciiTheme="minorHAnsi" w:hAnsiTheme="minorHAnsi" w:cstheme="minorHAnsi"/>
          <w:sz w:val="22"/>
          <w:szCs w:val="22"/>
          <w:lang w:val="pl-PL"/>
        </w:rPr>
        <w:t>(https://szjo.uw.edu.pl/?page_id=3647) lub inną uczelnię polską</w:t>
      </w:r>
      <w:r w:rsidR="00AC66CD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27AA027" w14:textId="388B6CFD" w:rsidR="003002E9" w:rsidRDefault="006E4D1F" w:rsidP="003002E9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Zewnętrzny certyfikat językowy:</w:t>
      </w:r>
      <w:r w:rsidR="00AC218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F81E85" w14:textId="339BC992" w:rsidR="006E4D1F" w:rsidRPr="006E4D1F" w:rsidRDefault="006E4D1F" w:rsidP="00E10BC8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język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angielski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>: Cambridge First Certificate in English (FCE), International English Language</w:t>
      </w:r>
      <w:r w:rsidR="00E10BC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E4D1F">
        <w:rPr>
          <w:rFonts w:asciiTheme="minorHAnsi" w:hAnsiTheme="minorHAnsi" w:cstheme="minorHAnsi"/>
          <w:sz w:val="22"/>
          <w:szCs w:val="22"/>
          <w:lang w:val="en-GB"/>
        </w:rPr>
        <w:t>Testing System (IELTS), Test of English as a Foreign Language (TOEFL iBT),</w:t>
      </w:r>
    </w:p>
    <w:p w14:paraId="785089D2" w14:textId="3246306D" w:rsidR="006E4D1F" w:rsidRPr="006E4D1F" w:rsidRDefault="006E4D1F" w:rsidP="006E4D1F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język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francuski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: Diplôme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d’Etudes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en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Langue Française (DELF B2), Diplôme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approfondi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de langue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E4D1F">
        <w:rPr>
          <w:rFonts w:asciiTheme="minorHAnsi" w:hAnsiTheme="minorHAnsi" w:cstheme="minorHAnsi"/>
          <w:sz w:val="22"/>
          <w:szCs w:val="22"/>
          <w:lang w:val="en-GB"/>
        </w:rPr>
        <w:t>française (DALF C1, C2),</w:t>
      </w:r>
    </w:p>
    <w:p w14:paraId="44C43D57" w14:textId="77777777" w:rsidR="006E4D1F" w:rsidRPr="006E4D1F" w:rsidRDefault="006E4D1F" w:rsidP="006E4D1F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język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hiszpański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: Diploma de Español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como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Lengua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Extranjera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(DELE) Nivel B2,</w:t>
      </w:r>
    </w:p>
    <w:p w14:paraId="37721CC8" w14:textId="77777777" w:rsidR="006E4D1F" w:rsidRPr="006E4D1F" w:rsidRDefault="006E4D1F" w:rsidP="006E4D1F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język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niemiecki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>: Goethe-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Zertifikat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B2,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Deutsches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Sprachdiplom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II (DSDII) B2,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Österreichisches</w:t>
      </w:r>
      <w:proofErr w:type="spellEnd"/>
    </w:p>
    <w:p w14:paraId="2FC6E6E5" w14:textId="77777777" w:rsidR="006E4D1F" w:rsidRPr="006E4D1F" w:rsidRDefault="006E4D1F" w:rsidP="006E4D1F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Sprachdiplom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Deutsch B2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en-GB"/>
        </w:rPr>
        <w:t>Mittelstufe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en-GB"/>
        </w:rPr>
        <w:t xml:space="preserve"> Deutsch,</w:t>
      </w:r>
    </w:p>
    <w:p w14:paraId="16F363C2" w14:textId="01ABEBF8" w:rsidR="006E4D1F" w:rsidRPr="003002E9" w:rsidRDefault="006E4D1F" w:rsidP="006E4D1F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• język włoski: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pl-PL"/>
        </w:rPr>
        <w:t>Certificato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 di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pl-PL"/>
        </w:rPr>
        <w:t>Conoscenza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pl-PL"/>
        </w:rPr>
        <w:t>della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 Lingua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pl-PL"/>
        </w:rPr>
        <w:t>Italiana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proofErr w:type="spellStart"/>
      <w:r w:rsidRPr="006E4D1F">
        <w:rPr>
          <w:rFonts w:asciiTheme="minorHAnsi" w:hAnsiTheme="minorHAnsi" w:cstheme="minorHAnsi"/>
          <w:sz w:val="22"/>
          <w:szCs w:val="22"/>
          <w:lang w:val="pl-PL"/>
        </w:rPr>
        <w:t>Livello</w:t>
      </w:r>
      <w:proofErr w:type="spellEnd"/>
      <w:r w:rsidRPr="006E4D1F">
        <w:rPr>
          <w:rFonts w:asciiTheme="minorHAnsi" w:hAnsiTheme="minorHAnsi" w:cstheme="minorHAnsi"/>
          <w:sz w:val="22"/>
          <w:szCs w:val="22"/>
          <w:lang w:val="pl-PL"/>
        </w:rPr>
        <w:t xml:space="preserve"> 3 (CELI 3).</w:t>
      </w:r>
    </w:p>
    <w:p w14:paraId="68AB318F" w14:textId="69AFAFFB" w:rsidR="00FD00ED" w:rsidRDefault="005016D0" w:rsidP="005016D0">
      <w:pPr>
        <w:pStyle w:val="Textbody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Lub inny certyfikat zewnętrzny uznawany na </w:t>
      </w:r>
      <w:r w:rsidR="00C42AE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UW </w:t>
      </w:r>
      <w:r w:rsidR="0000387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="009A4066" w:rsidRPr="00536851">
        <w:rPr>
          <w:rFonts w:asciiTheme="minorHAnsi" w:hAnsiTheme="minorHAnsi" w:cstheme="minorHAnsi"/>
          <w:i/>
          <w:sz w:val="22"/>
          <w:szCs w:val="22"/>
          <w:lang w:val="pl-PL"/>
        </w:rPr>
        <w:t>Uchwałą nr 8 Rady Koordynacyjnej ds. nauczania języków obcych i certyfikacji biegłości językowej z dnia 23 września 2022 r. w</w:t>
      </w:r>
      <w:r w:rsidR="0084097F" w:rsidRPr="00536851">
        <w:rPr>
          <w:rFonts w:asciiTheme="minorHAnsi" w:hAnsiTheme="minorHAnsi" w:cstheme="minorHAnsi"/>
          <w:i/>
          <w:sz w:val="22"/>
          <w:szCs w:val="22"/>
          <w:lang w:val="pl-PL"/>
        </w:rPr>
        <w:t> </w:t>
      </w:r>
      <w:r w:rsidR="009A4066" w:rsidRPr="00536851">
        <w:rPr>
          <w:rFonts w:asciiTheme="minorHAnsi" w:hAnsiTheme="minorHAnsi" w:cstheme="minorHAnsi"/>
          <w:i/>
          <w:sz w:val="22"/>
          <w:szCs w:val="22"/>
          <w:lang w:val="pl-PL"/>
        </w:rPr>
        <w:t>sprawie uznawania certyfikatów zewnętrznych instytucji potwierdzających poziom biegłości językowej</w:t>
      </w:r>
      <w:r w:rsidR="009A406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2AE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lub certyfikat </w:t>
      </w:r>
      <w:r w:rsidR="00837C25" w:rsidRPr="00536851">
        <w:rPr>
          <w:rFonts w:asciiTheme="minorHAnsi" w:hAnsiTheme="minorHAnsi" w:cstheme="minorHAnsi"/>
          <w:sz w:val="22"/>
          <w:szCs w:val="22"/>
          <w:lang w:val="pl-PL"/>
        </w:rPr>
        <w:t>biegłości językowej</w:t>
      </w:r>
      <w:r w:rsidR="00C42AE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potwierdzający znajomość języka na poziomie wymaganym przez uczelnię przyjmującą</w:t>
      </w:r>
      <w:r w:rsidR="00837C25" w:rsidRPr="00536851">
        <w:rPr>
          <w:rFonts w:asciiTheme="minorHAnsi" w:hAnsiTheme="minorHAnsi" w:cstheme="minorHAnsi"/>
          <w:sz w:val="22"/>
          <w:szCs w:val="22"/>
          <w:lang w:val="pl-PL"/>
        </w:rPr>
        <w:t>, wystawiony przez UW lub inną uczelni</w:t>
      </w:r>
      <w:r w:rsidR="00F9060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ę wyższą. </w:t>
      </w:r>
    </w:p>
    <w:p w14:paraId="73855672" w14:textId="58C8F4DF" w:rsidR="00C42AEA" w:rsidRPr="00536851" w:rsidRDefault="00F90609" w:rsidP="00BE2164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837C25" w:rsidRPr="00536851">
        <w:rPr>
          <w:rFonts w:asciiTheme="minorHAnsi" w:hAnsiTheme="minorHAnsi" w:cstheme="minorHAnsi"/>
          <w:sz w:val="22"/>
          <w:szCs w:val="22"/>
          <w:lang w:val="pl-PL"/>
        </w:rPr>
        <w:t>znawany jest także wydruk protokołu egzaminacyjnego z USOS</w:t>
      </w:r>
      <w:r w:rsidR="009A406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UW</w:t>
      </w:r>
      <w:r w:rsidR="00837C25" w:rsidRPr="00536851">
        <w:rPr>
          <w:rFonts w:asciiTheme="minorHAnsi" w:hAnsiTheme="minorHAnsi" w:cstheme="minorHAnsi"/>
          <w:sz w:val="22"/>
          <w:szCs w:val="22"/>
          <w:lang w:val="pl-PL"/>
        </w:rPr>
        <w:t>, potwierdzony podpisem kandydata</w:t>
      </w:r>
      <w:r w:rsidR="00A4490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lub ostemplowana i podpisana przez Dziekan ds. studenckich lub pracownika Dziekanatu karta przebiegu studiów</w:t>
      </w:r>
      <w:r w:rsidR="0087214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55673" w14:textId="786434D4" w:rsidR="00C42AEA" w:rsidRPr="00536851" w:rsidRDefault="00792BE0" w:rsidP="00FA1828">
      <w:pPr>
        <w:pStyle w:val="Textbod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dokument poświadczający</w:t>
      </w:r>
      <w:r w:rsidR="00C42AE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ukończeni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42AE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lektoratu na poziomie wymaganym przez uczelnię przyjmującą</w:t>
      </w:r>
      <w:r w:rsidR="00A9095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: podstemplowana karta przebiegu studiów </w:t>
      </w:r>
      <w:r w:rsidR="00A13181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opatrzona podpisem Dziekan ds. </w:t>
      </w:r>
      <w:r w:rsidR="00A13181" w:rsidRPr="0053685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Studenckich </w:t>
      </w:r>
      <w:r w:rsidR="00A90956" w:rsidRPr="00536851">
        <w:rPr>
          <w:rFonts w:asciiTheme="minorHAnsi" w:hAnsiTheme="minorHAnsi" w:cstheme="minorHAnsi"/>
          <w:sz w:val="22"/>
          <w:szCs w:val="22"/>
          <w:lang w:val="pl-PL"/>
        </w:rPr>
        <w:t>lub pracownika Dziekanatu</w:t>
      </w:r>
      <w:r w:rsidR="0087214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07724D" w14:textId="75B5AC36" w:rsidR="00D20EAF" w:rsidRPr="005B6C98" w:rsidRDefault="00D20EAF" w:rsidP="00D20EAF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B6C98">
        <w:rPr>
          <w:rFonts w:asciiTheme="minorHAnsi" w:hAnsiTheme="minorHAnsi" w:cstheme="minorHAnsi"/>
          <w:sz w:val="22"/>
          <w:szCs w:val="22"/>
          <w:lang w:val="pl-PL"/>
        </w:rPr>
        <w:t>W zależności  od  rodzaju dokumentu  poświadczającego  znajomość języka obcego, wymaganego przez uczelnię zagraniczną</w:t>
      </w:r>
      <w:r w:rsidR="00ED2273" w:rsidRPr="005B6C98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5B6C98" w:rsidRPr="005B6C98">
        <w:rPr>
          <w:rFonts w:asciiTheme="minorHAnsi" w:hAnsiTheme="minorHAnsi" w:cstheme="minorHAnsi"/>
          <w:sz w:val="22"/>
          <w:szCs w:val="22"/>
          <w:lang w:val="pl-PL"/>
        </w:rPr>
        <w:t>uzyskanej oceny</w:t>
      </w:r>
      <w:r w:rsidRPr="005B6C98">
        <w:rPr>
          <w:rFonts w:asciiTheme="minorHAnsi" w:hAnsiTheme="minorHAnsi" w:cstheme="minorHAnsi"/>
          <w:sz w:val="22"/>
          <w:szCs w:val="22"/>
          <w:lang w:val="pl-PL"/>
        </w:rPr>
        <w:t xml:space="preserve">, Komisja przyznaje </w:t>
      </w:r>
      <w:r w:rsidR="005B6C98" w:rsidRPr="005B6C98">
        <w:rPr>
          <w:rFonts w:asciiTheme="minorHAnsi" w:hAnsiTheme="minorHAnsi" w:cstheme="minorHAnsi"/>
          <w:sz w:val="22"/>
          <w:szCs w:val="22"/>
          <w:lang w:val="pl-PL"/>
        </w:rPr>
        <w:t>punkty w skali 0-5.</w:t>
      </w:r>
    </w:p>
    <w:p w14:paraId="73855675" w14:textId="63DD5B61" w:rsidR="0011675D" w:rsidRPr="00536851" w:rsidRDefault="0011675D" w:rsidP="00B2076F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W przypadku udokumentowania znajomości dwóch języków, niezbędnej do uczęszczania na zajęcia w</w:t>
      </w:r>
      <w:r w:rsidR="00903F81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dwóch językach obcych, obliczana jest średnia z ocen uzyskanych za udokumentowaną znajomość każdego języka obcego. </w:t>
      </w:r>
    </w:p>
    <w:p w14:paraId="73855676" w14:textId="77777777" w:rsidR="00B2076F" w:rsidRPr="00536851" w:rsidRDefault="009B6AA4" w:rsidP="00B2076F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Podczas r</w:t>
      </w:r>
      <w:r w:rsidR="00B2076F" w:rsidRPr="00536851">
        <w:rPr>
          <w:rFonts w:asciiTheme="minorHAnsi" w:hAnsiTheme="minorHAnsi" w:cstheme="minorHAnsi"/>
          <w:sz w:val="22"/>
          <w:szCs w:val="22"/>
          <w:lang w:val="pl-PL"/>
        </w:rPr>
        <w:t>ozmow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B2076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kwalifikacyjn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ej Komisja</w:t>
      </w:r>
      <w:r w:rsidR="00B2076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będzie odwoływać się do informacji przedstawionych przez kandydata we wniosku i d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ołączonych do niego dokumentach.</w:t>
      </w:r>
    </w:p>
    <w:p w14:paraId="73855677" w14:textId="77777777" w:rsidR="0032284D" w:rsidRPr="00536851" w:rsidRDefault="00342541" w:rsidP="00FA1828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Ocena końcowa w postępowaniu kwalifikacyjnym jest obliczana jako średnia arytmetyczna z ocen uzyskanych przez </w:t>
      </w:r>
      <w:r w:rsidR="003159C2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tudenta za każde kryterium</w:t>
      </w:r>
      <w:r w:rsidR="00F54ED2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 dokładnością do dwóch miejsc po przecinku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 W dalsz</w:t>
      </w:r>
      <w:r w:rsidR="0000387F" w:rsidRPr="00536851">
        <w:rPr>
          <w:rFonts w:asciiTheme="minorHAnsi" w:hAnsiTheme="minorHAnsi" w:cstheme="minorHAnsi"/>
          <w:sz w:val="22"/>
          <w:szCs w:val="22"/>
          <w:lang w:val="pl-PL"/>
        </w:rPr>
        <w:t>ym toku postępowania kwalifikacyjnego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zgłoszenia rekrutacyjne są porządkowane malejąco</w:t>
      </w:r>
      <w:r w:rsidR="0000387F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począwszy od oceny najwyższej, w odniesieniu do poszczególnych 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>uczelni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2284D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4ED2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3855678" w14:textId="77777777" w:rsidR="00CB296E" w:rsidRPr="00536851" w:rsidRDefault="00CB296E" w:rsidP="00CB296E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Status kandydata do stypendium Erasmus zostanie przyznany 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tudentom, którzy, na podstawie średniej ocen</w:t>
      </w:r>
      <w:r w:rsidR="00D575A0" w:rsidRPr="0053685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uplasują się najwyżej w rankingu do wyczerpania puli miejsc na uczelni zagranicznej, którą wskazali we </w:t>
      </w:r>
      <w:r w:rsidR="00D575A0" w:rsidRPr="00536851">
        <w:rPr>
          <w:rFonts w:asciiTheme="minorHAnsi" w:hAnsiTheme="minorHAnsi" w:cstheme="minorHAnsi"/>
          <w:sz w:val="22"/>
          <w:szCs w:val="22"/>
          <w:lang w:val="pl-PL"/>
        </w:rPr>
        <w:t>wniosku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9" w14:textId="77777777" w:rsidR="00342541" w:rsidRPr="00536851" w:rsidRDefault="0032284D" w:rsidP="00121735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Przy równorzędnej ocenie </w:t>
      </w:r>
      <w:r w:rsidR="0096522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końcowej w postępowaniu kwalifikacyjnym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mają pierwszeństwo studenci, którzy po raz pierwszy będą korzystać ze stypendium Erasmus+</w:t>
      </w:r>
      <w:r w:rsidR="003461A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121735" w:rsidRPr="00536851">
        <w:rPr>
          <w:rFonts w:asciiTheme="minorHAnsi" w:hAnsiTheme="minorHAnsi" w:cstheme="minorHAnsi"/>
          <w:sz w:val="22"/>
          <w:szCs w:val="22"/>
          <w:lang w:val="pl-PL"/>
        </w:rPr>
        <w:t>studenci z mniejszymi szansami, tj.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21735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C622B4" w:rsidRPr="00536851">
        <w:rPr>
          <w:rFonts w:asciiTheme="minorHAnsi" w:hAnsiTheme="minorHAnsi" w:cstheme="minorHAnsi"/>
          <w:sz w:val="22"/>
          <w:szCs w:val="22"/>
          <w:lang w:val="pl-PL"/>
        </w:rPr>
        <w:t>tudenci z niepełnosprawnościami oraz</w:t>
      </w:r>
      <w:r w:rsidR="0012173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studenci pobierający w momencie kwalifikacji stypendium socjalne na UW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A" w14:textId="77777777" w:rsidR="00A606D9" w:rsidRPr="00536851" w:rsidRDefault="00A606D9" w:rsidP="00A606D9">
      <w:pPr>
        <w:pStyle w:val="Textbod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Komisja może zaproponować kandydatom, którzy uzyskali wysoką ocenę w czasie rekrutacji, lecz nie zdołali zakwalifikować się na wybraną przez siebie </w:t>
      </w:r>
      <w:r w:rsidR="00A4490A" w:rsidRPr="00536851">
        <w:rPr>
          <w:rFonts w:asciiTheme="minorHAnsi" w:hAnsiTheme="minorHAnsi" w:cstheme="minorHAnsi"/>
          <w:sz w:val="22"/>
          <w:szCs w:val="22"/>
          <w:lang w:val="pl-PL"/>
        </w:rPr>
        <w:t>uczelnię,</w:t>
      </w:r>
      <w:r w:rsidR="00F90609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4490A" w:rsidRPr="00536851">
        <w:rPr>
          <w:rFonts w:asciiTheme="minorHAnsi" w:hAnsiTheme="minorHAnsi" w:cstheme="minorHAnsi"/>
          <w:sz w:val="22"/>
          <w:szCs w:val="22"/>
          <w:lang w:val="pl-PL"/>
        </w:rPr>
        <w:t>podjęcie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studiów częściowych na innej uczelni, na której pozosta</w:t>
      </w:r>
      <w:r w:rsidR="00B156E0" w:rsidRPr="00536851">
        <w:rPr>
          <w:rFonts w:asciiTheme="minorHAnsi" w:hAnsiTheme="minorHAnsi" w:cstheme="minorHAnsi"/>
          <w:sz w:val="22"/>
          <w:szCs w:val="22"/>
          <w:lang w:val="pl-PL"/>
        </w:rPr>
        <w:t>je(ą) wolne miejsce po przydziel</w:t>
      </w:r>
      <w:r w:rsidR="006B0D9E" w:rsidRPr="0053685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B156E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niu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miejsc</w:t>
      </w:r>
      <w:r w:rsidR="00B156E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pozostałym kandydatom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B" w14:textId="7B50DCDE" w:rsidR="009843FB" w:rsidRPr="00536851" w:rsidRDefault="00AF6B99" w:rsidP="000966DA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O wynikach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0E9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wydziałowego 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postępowania kwalifikacyjnego 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>studenci zostan</w:t>
      </w:r>
      <w:r w:rsidR="00EE0F24" w:rsidRPr="00536851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poinformowani do </w:t>
      </w:r>
      <w:r w:rsidR="00A4490A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dnia </w:t>
      </w:r>
      <w:r w:rsidR="00F43AC3">
        <w:rPr>
          <w:rFonts w:asciiTheme="minorHAnsi" w:hAnsiTheme="minorHAnsi" w:cstheme="minorHAnsi"/>
          <w:sz w:val="22"/>
          <w:szCs w:val="22"/>
          <w:lang w:val="pl-PL"/>
        </w:rPr>
        <w:t>28 lutego</w:t>
      </w:r>
      <w:r w:rsidR="000B2AE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217B1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C622B4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r</w:t>
      </w:r>
      <w:r w:rsidR="000B2AE0"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F1DB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4503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4711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Komisja ogłosi wyniki rekrutacji, powiadamiając </w:t>
      </w:r>
      <w:r w:rsidR="00020529" w:rsidRPr="00536851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DD767E" w:rsidRPr="00536851">
        <w:rPr>
          <w:rFonts w:asciiTheme="minorHAnsi" w:hAnsiTheme="minorHAnsi" w:cstheme="minorHAnsi"/>
          <w:sz w:val="22"/>
          <w:szCs w:val="22"/>
          <w:lang w:val="pl-PL"/>
        </w:rPr>
        <w:t>tudentów</w:t>
      </w:r>
      <w:r w:rsidR="0034503B" w:rsidRPr="00536851">
        <w:rPr>
          <w:rFonts w:asciiTheme="minorHAnsi" w:hAnsiTheme="minorHAnsi" w:cstheme="minorHAnsi"/>
          <w:sz w:val="22"/>
          <w:szCs w:val="22"/>
          <w:lang w:val="pl-PL"/>
        </w:rPr>
        <w:t>, którzy złożyli dokumenty rekrutacyjne,</w:t>
      </w:r>
      <w:r w:rsidR="00847116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drogą mailową</w:t>
      </w:r>
      <w:r w:rsidR="00601A37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na adres</w:t>
      </w:r>
      <w:r w:rsidR="00211D37" w:rsidRPr="00536851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601A37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11D37" w:rsidRPr="00536851">
        <w:rPr>
          <w:rFonts w:asciiTheme="minorHAnsi" w:hAnsiTheme="minorHAnsi" w:cstheme="minorHAnsi"/>
          <w:sz w:val="22"/>
          <w:szCs w:val="22"/>
          <w:lang w:val="pl-PL"/>
        </w:rPr>
        <w:t>poczty elektronicznej</w:t>
      </w:r>
      <w:r w:rsidR="009843FB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, podane w </w:t>
      </w:r>
      <w:r w:rsidR="00CA0168" w:rsidRPr="0053685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843FB" w:rsidRPr="00536851">
        <w:rPr>
          <w:rFonts w:asciiTheme="minorHAnsi" w:hAnsiTheme="minorHAnsi" w:cstheme="minorHAnsi"/>
          <w:sz w:val="22"/>
          <w:szCs w:val="22"/>
          <w:lang w:val="pl-PL"/>
        </w:rPr>
        <w:t>dokumentach rekrutacyjnych. Student w kontaktach z Komisją jest zobligowany do posługiwania się przyznanym mu przez Uniwersytet Warszawski studenckim adresem poczty elektronicznej w domenie @student.uw.edu.pl.</w:t>
      </w:r>
    </w:p>
    <w:p w14:paraId="7385567C" w14:textId="77777777" w:rsidR="00847116" w:rsidRPr="00536851" w:rsidRDefault="00606C60" w:rsidP="00CB296E">
      <w:pPr>
        <w:pStyle w:val="Textbod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Zakwalifikowani studenci są zobligowani do niezwłocznego wypełnienia</w:t>
      </w:r>
      <w:r w:rsidR="00A91ADC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w USOS i odręcznego podpisania</w:t>
      </w:r>
      <w:r w:rsidR="0062084E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„Zgłoszenia kandydata na wyjazd”</w:t>
      </w:r>
      <w:r w:rsidR="00A91ADC" w:rsidRPr="005368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85567D" w14:textId="77777777" w:rsidR="007E50FC" w:rsidRPr="00536851" w:rsidRDefault="007E50FC" w:rsidP="00606C60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Studentowi przysługuje odwołanie zgodnie z za</w:t>
      </w:r>
      <w:r w:rsidR="00606C60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sadami przedstawionymi w </w:t>
      </w:r>
      <w:r w:rsidR="00606C60" w:rsidRPr="00536851">
        <w:rPr>
          <w:rFonts w:asciiTheme="minorHAnsi" w:hAnsiTheme="minorHAnsi" w:cstheme="minorHAnsi"/>
          <w:i/>
          <w:sz w:val="22"/>
          <w:szCs w:val="22"/>
          <w:lang w:val="pl-PL"/>
        </w:rPr>
        <w:t>Ogólnych zasad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>ach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kwalifikacji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Erasmus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Ogólnych zasadach 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kwalifikacji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SEMP. </w:t>
      </w:r>
      <w:r w:rsidR="00606C60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7385567E" w14:textId="77777777" w:rsidR="00A43F37" w:rsidRPr="00536851" w:rsidRDefault="00A43F37" w:rsidP="00FE5F68">
      <w:pPr>
        <w:pStyle w:val="Textbod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>Kwalifikacja na poziomie wydziałowym podlega regulacjom pod względem ochr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>ony danych osobowych, określonych</w:t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77AD5" w:rsidRPr="00536851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Ogólnych zasad 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kwalifikacji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Erasmus oraz Ogólnych zasadach </w:t>
      </w:r>
      <w:r w:rsidR="009E7B10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kwalifikacji </w:t>
      </w:r>
      <w:r w:rsidR="00777AD5" w:rsidRPr="00536851">
        <w:rPr>
          <w:rFonts w:asciiTheme="minorHAnsi" w:hAnsiTheme="minorHAnsi" w:cstheme="minorHAnsi"/>
          <w:i/>
          <w:sz w:val="22"/>
          <w:szCs w:val="22"/>
          <w:lang w:val="pl-PL"/>
        </w:rPr>
        <w:t xml:space="preserve">SEMP. </w:t>
      </w:r>
    </w:p>
    <w:p w14:paraId="7385567F" w14:textId="77777777" w:rsidR="00A36EBD" w:rsidRPr="00536851" w:rsidRDefault="00A36EBD">
      <w:pPr>
        <w:pStyle w:val="Textbody"/>
        <w:spacing w:line="360" w:lineRule="auto"/>
        <w:ind w:firstLine="720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73855681" w14:textId="77777777" w:rsidR="00946C72" w:rsidRPr="00536851" w:rsidRDefault="00946C72" w:rsidP="00946C72">
      <w:pPr>
        <w:pStyle w:val="Textbody"/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pl-PL"/>
        </w:rPr>
      </w:pP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36851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73855682" w14:textId="77777777" w:rsidR="00FB1E0C" w:rsidRPr="00536851" w:rsidRDefault="00FB1E0C" w:rsidP="00EA4687">
      <w:pPr>
        <w:pStyle w:val="Textbody"/>
        <w:spacing w:line="360" w:lineRule="auto"/>
        <w:ind w:firstLine="720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73855683" w14:textId="77777777" w:rsidR="00FB1E0C" w:rsidRPr="00034848" w:rsidRDefault="00FB1E0C">
      <w:pPr>
        <w:pStyle w:val="Textbody"/>
        <w:spacing w:line="360" w:lineRule="auto"/>
        <w:rPr>
          <w:rFonts w:asciiTheme="minorHAnsi" w:hAnsiTheme="minorHAnsi" w:cstheme="minorHAnsi"/>
          <w:color w:val="0070C0"/>
          <w:sz w:val="22"/>
          <w:szCs w:val="22"/>
          <w:lang w:val="pl-PL"/>
        </w:rPr>
      </w:pPr>
    </w:p>
    <w:sectPr w:rsidR="00FB1E0C" w:rsidRPr="00034848" w:rsidSect="00857186">
      <w:headerReference w:type="default" r:id="rId9"/>
      <w:footerReference w:type="default" r:id="rId10"/>
      <w:pgSz w:w="11905" w:h="16837"/>
      <w:pgMar w:top="1134" w:right="1132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A8DF" w14:textId="77777777" w:rsidR="007B36B8" w:rsidRDefault="007B36B8">
      <w:r>
        <w:separator/>
      </w:r>
    </w:p>
  </w:endnote>
  <w:endnote w:type="continuationSeparator" w:id="0">
    <w:p w14:paraId="7901214F" w14:textId="77777777" w:rsidR="007B36B8" w:rsidRDefault="007B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-1089924356"/>
      <w:docPartObj>
        <w:docPartGallery w:val="Page Numbers (Bottom of Page)"/>
        <w:docPartUnique/>
      </w:docPartObj>
    </w:sdtPr>
    <w:sdtContent>
      <w:p w14:paraId="7385568C" w14:textId="77777777" w:rsidR="00962B6A" w:rsidRPr="008955F9" w:rsidRDefault="00962B6A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955F9">
          <w:rPr>
            <w:rFonts w:asciiTheme="minorHAnsi" w:hAnsiTheme="minorHAnsi" w:cstheme="minorHAnsi"/>
            <w:sz w:val="22"/>
          </w:rPr>
          <w:fldChar w:fldCharType="begin"/>
        </w:r>
        <w:r w:rsidRPr="008955F9">
          <w:rPr>
            <w:rFonts w:asciiTheme="minorHAnsi" w:hAnsiTheme="minorHAnsi" w:cstheme="minorHAnsi"/>
            <w:sz w:val="22"/>
          </w:rPr>
          <w:instrText>PAGE   \* MERGEFORMAT</w:instrText>
        </w:r>
        <w:r w:rsidRPr="008955F9">
          <w:rPr>
            <w:rFonts w:asciiTheme="minorHAnsi" w:hAnsiTheme="minorHAnsi" w:cstheme="minorHAnsi"/>
            <w:sz w:val="22"/>
          </w:rPr>
          <w:fldChar w:fldCharType="separate"/>
        </w:r>
        <w:r w:rsidR="00536851" w:rsidRPr="00536851">
          <w:rPr>
            <w:rFonts w:asciiTheme="minorHAnsi" w:hAnsiTheme="minorHAnsi" w:cstheme="minorHAnsi"/>
            <w:noProof/>
            <w:sz w:val="22"/>
            <w:lang w:val="pl-PL"/>
          </w:rPr>
          <w:t>1</w:t>
        </w:r>
        <w:r w:rsidRPr="008955F9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7385568D" w14:textId="77777777" w:rsidR="00962B6A" w:rsidRDefault="00962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D32E" w14:textId="77777777" w:rsidR="007B36B8" w:rsidRDefault="007B36B8">
      <w:r>
        <w:rPr>
          <w:color w:val="000000"/>
        </w:rPr>
        <w:separator/>
      </w:r>
    </w:p>
  </w:footnote>
  <w:footnote w:type="continuationSeparator" w:id="0">
    <w:p w14:paraId="5D310FCB" w14:textId="77777777" w:rsidR="007B36B8" w:rsidRDefault="007B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5688" w14:textId="3A3118B1" w:rsidR="00C8164C" w:rsidRDefault="00962B6A" w:rsidP="00A93DE3">
    <w:pPr>
      <w:pStyle w:val="Standard"/>
      <w:jc w:val="center"/>
      <w:rPr>
        <w:rFonts w:ascii="Arial" w:hAnsi="Arial"/>
        <w:i/>
        <w:iCs/>
        <w:sz w:val="20"/>
        <w:szCs w:val="21"/>
      </w:rPr>
    </w:pPr>
    <w:proofErr w:type="spellStart"/>
    <w:r w:rsidRPr="00C91272">
      <w:rPr>
        <w:rFonts w:ascii="Arial" w:hAnsi="Arial"/>
        <w:i/>
        <w:iCs/>
        <w:sz w:val="20"/>
        <w:szCs w:val="21"/>
      </w:rPr>
      <w:t>Szczegółowe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zasady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postępowania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kwalifikacyjnego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r w:rsidR="00CA0168">
      <w:rPr>
        <w:rFonts w:ascii="Arial" w:hAnsi="Arial"/>
        <w:i/>
        <w:iCs/>
        <w:sz w:val="20"/>
        <w:szCs w:val="21"/>
      </w:rPr>
      <w:t xml:space="preserve">na </w:t>
    </w:r>
    <w:proofErr w:type="spellStart"/>
    <w:r w:rsidR="00CA0168">
      <w:rPr>
        <w:rFonts w:ascii="Arial" w:hAnsi="Arial"/>
        <w:i/>
        <w:iCs/>
        <w:sz w:val="20"/>
        <w:szCs w:val="21"/>
      </w:rPr>
      <w:t>zagraniczne</w:t>
    </w:r>
    <w:proofErr w:type="spellEnd"/>
    <w:r w:rsidR="00CA0168">
      <w:rPr>
        <w:rFonts w:ascii="Arial" w:hAnsi="Arial"/>
        <w:i/>
        <w:iCs/>
        <w:sz w:val="20"/>
        <w:szCs w:val="21"/>
      </w:rPr>
      <w:t xml:space="preserve"> </w:t>
    </w:r>
    <w:proofErr w:type="spellStart"/>
    <w:r w:rsidR="00CA0168">
      <w:rPr>
        <w:rFonts w:ascii="Arial" w:hAnsi="Arial"/>
        <w:i/>
        <w:iCs/>
        <w:sz w:val="20"/>
        <w:szCs w:val="21"/>
      </w:rPr>
      <w:t>studia</w:t>
    </w:r>
    <w:proofErr w:type="spellEnd"/>
    <w:r w:rsidR="00CA0168">
      <w:rPr>
        <w:rFonts w:ascii="Arial" w:hAnsi="Arial"/>
        <w:i/>
        <w:iCs/>
        <w:sz w:val="20"/>
        <w:szCs w:val="21"/>
      </w:rPr>
      <w:t xml:space="preserve"> </w:t>
    </w:r>
    <w:proofErr w:type="spellStart"/>
    <w:r w:rsidR="00CA0168">
      <w:rPr>
        <w:rFonts w:ascii="Arial" w:hAnsi="Arial"/>
        <w:i/>
        <w:iCs/>
        <w:sz w:val="20"/>
        <w:szCs w:val="21"/>
      </w:rPr>
      <w:t>częściowe</w:t>
    </w:r>
    <w:proofErr w:type="spellEnd"/>
  </w:p>
  <w:p w14:paraId="1B983B8C" w14:textId="088D05F0" w:rsidR="00A93DE3" w:rsidRDefault="00962B6A" w:rsidP="00A93DE3">
    <w:pPr>
      <w:pStyle w:val="Standard"/>
      <w:jc w:val="center"/>
      <w:rPr>
        <w:rFonts w:ascii="Arial" w:hAnsi="Arial"/>
        <w:i/>
        <w:iCs/>
        <w:sz w:val="20"/>
        <w:szCs w:val="21"/>
      </w:rPr>
    </w:pPr>
    <w:r w:rsidRPr="00C91272">
      <w:rPr>
        <w:rFonts w:ascii="Arial" w:hAnsi="Arial"/>
        <w:i/>
        <w:iCs/>
        <w:sz w:val="20"/>
        <w:szCs w:val="21"/>
      </w:rPr>
      <w:t xml:space="preserve">na </w:t>
    </w:r>
    <w:proofErr w:type="spellStart"/>
    <w:r w:rsidRPr="00C91272">
      <w:rPr>
        <w:rFonts w:ascii="Arial" w:hAnsi="Arial"/>
        <w:i/>
        <w:iCs/>
        <w:sz w:val="20"/>
        <w:szCs w:val="21"/>
      </w:rPr>
      <w:t>rok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akademicki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202</w:t>
    </w:r>
    <w:r w:rsidR="00A93DE3">
      <w:rPr>
        <w:rFonts w:ascii="Arial" w:hAnsi="Arial"/>
        <w:i/>
        <w:iCs/>
        <w:sz w:val="20"/>
        <w:szCs w:val="21"/>
      </w:rPr>
      <w:t>5</w:t>
    </w:r>
    <w:r w:rsidRPr="00C91272">
      <w:rPr>
        <w:rFonts w:ascii="Arial" w:hAnsi="Arial"/>
        <w:i/>
        <w:iCs/>
        <w:sz w:val="20"/>
        <w:szCs w:val="21"/>
      </w:rPr>
      <w:t>/202</w:t>
    </w:r>
    <w:r w:rsidR="00A93DE3">
      <w:rPr>
        <w:rFonts w:ascii="Arial" w:hAnsi="Arial"/>
        <w:i/>
        <w:iCs/>
        <w:sz w:val="20"/>
        <w:szCs w:val="21"/>
      </w:rPr>
      <w:t>6</w:t>
    </w:r>
    <w:r w:rsidRPr="00C91272">
      <w:rPr>
        <w:rFonts w:ascii="Arial" w:hAnsi="Arial"/>
        <w:i/>
        <w:iCs/>
        <w:sz w:val="20"/>
        <w:szCs w:val="21"/>
      </w:rPr>
      <w:t>.</w:t>
    </w:r>
  </w:p>
  <w:p w14:paraId="391C3C12" w14:textId="77777777" w:rsidR="00A93DE3" w:rsidRDefault="00962B6A" w:rsidP="00A93DE3">
    <w:pPr>
      <w:pStyle w:val="Standard"/>
      <w:jc w:val="center"/>
      <w:rPr>
        <w:rFonts w:ascii="Arial" w:hAnsi="Arial"/>
        <w:i/>
        <w:iCs/>
        <w:sz w:val="20"/>
        <w:szCs w:val="21"/>
      </w:rPr>
    </w:pPr>
    <w:proofErr w:type="spellStart"/>
    <w:r w:rsidRPr="00C91272">
      <w:rPr>
        <w:rFonts w:ascii="Arial" w:hAnsi="Arial"/>
        <w:i/>
        <w:iCs/>
        <w:sz w:val="20"/>
        <w:szCs w:val="21"/>
      </w:rPr>
      <w:t>Wydział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Geografii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i </w:t>
    </w:r>
    <w:proofErr w:type="spellStart"/>
    <w:r w:rsidRPr="00C91272">
      <w:rPr>
        <w:rFonts w:ascii="Arial" w:hAnsi="Arial"/>
        <w:i/>
        <w:iCs/>
        <w:sz w:val="20"/>
        <w:szCs w:val="21"/>
      </w:rPr>
      <w:t>Studiów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</w:t>
    </w:r>
    <w:proofErr w:type="spellStart"/>
    <w:r w:rsidRPr="00C91272">
      <w:rPr>
        <w:rFonts w:ascii="Arial" w:hAnsi="Arial"/>
        <w:i/>
        <w:iCs/>
        <w:sz w:val="20"/>
        <w:szCs w:val="21"/>
      </w:rPr>
      <w:t>Regionalnych</w:t>
    </w:r>
    <w:proofErr w:type="spellEnd"/>
    <w:r w:rsidRPr="00C91272">
      <w:rPr>
        <w:rFonts w:ascii="Arial" w:hAnsi="Arial"/>
        <w:i/>
        <w:iCs/>
        <w:sz w:val="20"/>
        <w:szCs w:val="21"/>
      </w:rPr>
      <w:t xml:space="preserve"> UW</w:t>
    </w:r>
  </w:p>
  <w:p w14:paraId="7385568A" w14:textId="0C0F116D" w:rsidR="00962B6A" w:rsidRPr="00A93DE3" w:rsidRDefault="00962B6A" w:rsidP="00A93DE3">
    <w:pPr>
      <w:pStyle w:val="Standard"/>
      <w:jc w:val="center"/>
      <w:rPr>
        <w:rFonts w:ascii="Arial" w:hAnsi="Arial"/>
        <w:i/>
        <w:iCs/>
        <w:sz w:val="20"/>
        <w:szCs w:val="21"/>
      </w:rPr>
    </w:pPr>
    <w:r>
      <w:rPr>
        <w:rFonts w:ascii="Arial" w:hAnsi="Arial"/>
        <w:i/>
        <w:iCs/>
        <w:noProof/>
        <w:sz w:val="21"/>
        <w:szCs w:val="21"/>
        <w:lang w:val="pl-PL"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5568E" wp14:editId="7385568F">
              <wp:simplePos x="0" y="0"/>
              <wp:positionH relativeFrom="page">
                <wp:posOffset>25400</wp:posOffset>
              </wp:positionH>
              <wp:positionV relativeFrom="paragraph">
                <wp:posOffset>189865</wp:posOffset>
              </wp:positionV>
              <wp:extent cx="7543800" cy="6350"/>
              <wp:effectExtent l="0" t="0" r="19050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5514C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4.95pt" to="59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" strokecolor="black [3213]" strokeweight=".5pt">
              <v:stroke joinstyle="miter"/>
              <w10:wrap anchorx="page"/>
            </v:line>
          </w:pict>
        </mc:Fallback>
      </mc:AlternateContent>
    </w:r>
  </w:p>
  <w:p w14:paraId="7385568B" w14:textId="77777777" w:rsidR="00962B6A" w:rsidRDefault="00962B6A">
    <w:pPr>
      <w:pStyle w:val="Standard"/>
      <w:jc w:val="right"/>
      <w:rPr>
        <w:rFonts w:ascii="Arial" w:hAnsi="Arial"/>
        <w:i/>
        <w:i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3F5"/>
    <w:multiLevelType w:val="hybridMultilevel"/>
    <w:tmpl w:val="ED08DBA0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129F2122"/>
    <w:multiLevelType w:val="hybridMultilevel"/>
    <w:tmpl w:val="C0DC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AF8"/>
    <w:multiLevelType w:val="hybridMultilevel"/>
    <w:tmpl w:val="55645072"/>
    <w:lvl w:ilvl="0" w:tplc="1DB2B6C0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01D0"/>
    <w:multiLevelType w:val="hybridMultilevel"/>
    <w:tmpl w:val="E2904BF6"/>
    <w:lvl w:ilvl="0" w:tplc="CF9AFE3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D83917"/>
    <w:multiLevelType w:val="hybridMultilevel"/>
    <w:tmpl w:val="3E14115E"/>
    <w:lvl w:ilvl="0" w:tplc="9762F8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240"/>
    <w:multiLevelType w:val="hybridMultilevel"/>
    <w:tmpl w:val="34D66462"/>
    <w:lvl w:ilvl="0" w:tplc="62801C8E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956404"/>
    <w:multiLevelType w:val="hybridMultilevel"/>
    <w:tmpl w:val="4E0A3DDE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7B2C243E"/>
    <w:multiLevelType w:val="hybridMultilevel"/>
    <w:tmpl w:val="245AD924"/>
    <w:lvl w:ilvl="0" w:tplc="C254913C"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975"/>
    <w:multiLevelType w:val="hybridMultilevel"/>
    <w:tmpl w:val="D642635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161282">
    <w:abstractNumId w:val="3"/>
  </w:num>
  <w:num w:numId="2" w16cid:durableId="564948381">
    <w:abstractNumId w:val="8"/>
  </w:num>
  <w:num w:numId="3" w16cid:durableId="1581022373">
    <w:abstractNumId w:val="0"/>
  </w:num>
  <w:num w:numId="4" w16cid:durableId="848563087">
    <w:abstractNumId w:val="5"/>
  </w:num>
  <w:num w:numId="5" w16cid:durableId="672994335">
    <w:abstractNumId w:val="6"/>
  </w:num>
  <w:num w:numId="6" w16cid:durableId="1145463805">
    <w:abstractNumId w:val="4"/>
  </w:num>
  <w:num w:numId="7" w16cid:durableId="1325208970">
    <w:abstractNumId w:val="1"/>
  </w:num>
  <w:num w:numId="8" w16cid:durableId="1085300915">
    <w:abstractNumId w:val="7"/>
  </w:num>
  <w:num w:numId="9" w16cid:durableId="45803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0E"/>
    <w:rsid w:val="0000387F"/>
    <w:rsid w:val="000109A8"/>
    <w:rsid w:val="00011C5F"/>
    <w:rsid w:val="00014771"/>
    <w:rsid w:val="00020529"/>
    <w:rsid w:val="00021B72"/>
    <w:rsid w:val="00023214"/>
    <w:rsid w:val="00033E14"/>
    <w:rsid w:val="00034848"/>
    <w:rsid w:val="00044329"/>
    <w:rsid w:val="00047E75"/>
    <w:rsid w:val="00076D09"/>
    <w:rsid w:val="000966DA"/>
    <w:rsid w:val="000A2799"/>
    <w:rsid w:val="000A2A91"/>
    <w:rsid w:val="000B029B"/>
    <w:rsid w:val="000B2AE0"/>
    <w:rsid w:val="000B341D"/>
    <w:rsid w:val="000E0085"/>
    <w:rsid w:val="000E0168"/>
    <w:rsid w:val="0011675D"/>
    <w:rsid w:val="00120A3D"/>
    <w:rsid w:val="00121735"/>
    <w:rsid w:val="001530F2"/>
    <w:rsid w:val="00157A09"/>
    <w:rsid w:val="00167640"/>
    <w:rsid w:val="001717AF"/>
    <w:rsid w:val="00174B4C"/>
    <w:rsid w:val="00174DEE"/>
    <w:rsid w:val="0017611C"/>
    <w:rsid w:val="001850F2"/>
    <w:rsid w:val="001938B9"/>
    <w:rsid w:val="001A4E0E"/>
    <w:rsid w:val="001B5377"/>
    <w:rsid w:val="001B5C18"/>
    <w:rsid w:val="001E3635"/>
    <w:rsid w:val="00211D37"/>
    <w:rsid w:val="00211F0E"/>
    <w:rsid w:val="002131D3"/>
    <w:rsid w:val="002160F8"/>
    <w:rsid w:val="00217B1F"/>
    <w:rsid w:val="00231349"/>
    <w:rsid w:val="0023366D"/>
    <w:rsid w:val="0023606B"/>
    <w:rsid w:val="0023676C"/>
    <w:rsid w:val="002466A5"/>
    <w:rsid w:val="00253000"/>
    <w:rsid w:val="0025732A"/>
    <w:rsid w:val="0026386D"/>
    <w:rsid w:val="002708B3"/>
    <w:rsid w:val="00281799"/>
    <w:rsid w:val="002939A9"/>
    <w:rsid w:val="002A5231"/>
    <w:rsid w:val="002C5694"/>
    <w:rsid w:val="002E0D74"/>
    <w:rsid w:val="002F1DEC"/>
    <w:rsid w:val="002F2752"/>
    <w:rsid w:val="003002E9"/>
    <w:rsid w:val="00305964"/>
    <w:rsid w:val="00306EB4"/>
    <w:rsid w:val="00310D78"/>
    <w:rsid w:val="00312668"/>
    <w:rsid w:val="003159C2"/>
    <w:rsid w:val="0032284D"/>
    <w:rsid w:val="00325844"/>
    <w:rsid w:val="003268EF"/>
    <w:rsid w:val="00327378"/>
    <w:rsid w:val="00335EA9"/>
    <w:rsid w:val="00337CB3"/>
    <w:rsid w:val="00340AE6"/>
    <w:rsid w:val="00341883"/>
    <w:rsid w:val="00342541"/>
    <w:rsid w:val="0034503B"/>
    <w:rsid w:val="003461AA"/>
    <w:rsid w:val="00346E08"/>
    <w:rsid w:val="00352A2F"/>
    <w:rsid w:val="00354F79"/>
    <w:rsid w:val="00361027"/>
    <w:rsid w:val="00361503"/>
    <w:rsid w:val="0036241D"/>
    <w:rsid w:val="00376174"/>
    <w:rsid w:val="00376910"/>
    <w:rsid w:val="0038394F"/>
    <w:rsid w:val="00385B9B"/>
    <w:rsid w:val="003905C9"/>
    <w:rsid w:val="003907CD"/>
    <w:rsid w:val="003A6B32"/>
    <w:rsid w:val="003D1088"/>
    <w:rsid w:val="003F16CD"/>
    <w:rsid w:val="003F1989"/>
    <w:rsid w:val="003F6252"/>
    <w:rsid w:val="00406B08"/>
    <w:rsid w:val="00410FF5"/>
    <w:rsid w:val="004215B8"/>
    <w:rsid w:val="00424150"/>
    <w:rsid w:val="0044017C"/>
    <w:rsid w:val="00440B28"/>
    <w:rsid w:val="00464284"/>
    <w:rsid w:val="004730A1"/>
    <w:rsid w:val="00477CAE"/>
    <w:rsid w:val="004867D1"/>
    <w:rsid w:val="004928AD"/>
    <w:rsid w:val="004978FA"/>
    <w:rsid w:val="00497EE2"/>
    <w:rsid w:val="004C24BF"/>
    <w:rsid w:val="004C26CB"/>
    <w:rsid w:val="004E0E1D"/>
    <w:rsid w:val="005016D0"/>
    <w:rsid w:val="00510121"/>
    <w:rsid w:val="00521EDD"/>
    <w:rsid w:val="00524117"/>
    <w:rsid w:val="005334F5"/>
    <w:rsid w:val="00536851"/>
    <w:rsid w:val="00545578"/>
    <w:rsid w:val="00561E58"/>
    <w:rsid w:val="00573DF2"/>
    <w:rsid w:val="00581198"/>
    <w:rsid w:val="005928D3"/>
    <w:rsid w:val="0059375E"/>
    <w:rsid w:val="005B06E6"/>
    <w:rsid w:val="005B6C98"/>
    <w:rsid w:val="005C18E8"/>
    <w:rsid w:val="005C2CB0"/>
    <w:rsid w:val="005D22BA"/>
    <w:rsid w:val="005E2D28"/>
    <w:rsid w:val="00601A37"/>
    <w:rsid w:val="00606C60"/>
    <w:rsid w:val="0061236E"/>
    <w:rsid w:val="0062084E"/>
    <w:rsid w:val="00622C5A"/>
    <w:rsid w:val="00635027"/>
    <w:rsid w:val="00665284"/>
    <w:rsid w:val="00666C54"/>
    <w:rsid w:val="00667B35"/>
    <w:rsid w:val="006B0D9E"/>
    <w:rsid w:val="006B7971"/>
    <w:rsid w:val="006D7E18"/>
    <w:rsid w:val="006E4D1F"/>
    <w:rsid w:val="006E78BC"/>
    <w:rsid w:val="00705782"/>
    <w:rsid w:val="007176C9"/>
    <w:rsid w:val="007271CC"/>
    <w:rsid w:val="00732D60"/>
    <w:rsid w:val="00740C2C"/>
    <w:rsid w:val="007411A0"/>
    <w:rsid w:val="00742CBD"/>
    <w:rsid w:val="007430AD"/>
    <w:rsid w:val="00743FB1"/>
    <w:rsid w:val="007444FF"/>
    <w:rsid w:val="00744916"/>
    <w:rsid w:val="00745BFB"/>
    <w:rsid w:val="00755D56"/>
    <w:rsid w:val="007617A5"/>
    <w:rsid w:val="00764F29"/>
    <w:rsid w:val="007655D8"/>
    <w:rsid w:val="00774124"/>
    <w:rsid w:val="00777AD5"/>
    <w:rsid w:val="00785582"/>
    <w:rsid w:val="007869F3"/>
    <w:rsid w:val="00792BE0"/>
    <w:rsid w:val="007A11A4"/>
    <w:rsid w:val="007B36B8"/>
    <w:rsid w:val="007B4CF4"/>
    <w:rsid w:val="007C36B5"/>
    <w:rsid w:val="007D798E"/>
    <w:rsid w:val="007E242A"/>
    <w:rsid w:val="007E50FC"/>
    <w:rsid w:val="00805A46"/>
    <w:rsid w:val="00817918"/>
    <w:rsid w:val="00833B9A"/>
    <w:rsid w:val="00834E86"/>
    <w:rsid w:val="00837C25"/>
    <w:rsid w:val="0084097F"/>
    <w:rsid w:val="00847116"/>
    <w:rsid w:val="00850667"/>
    <w:rsid w:val="00855B72"/>
    <w:rsid w:val="00857186"/>
    <w:rsid w:val="00860E95"/>
    <w:rsid w:val="00872149"/>
    <w:rsid w:val="00875A83"/>
    <w:rsid w:val="008955F9"/>
    <w:rsid w:val="008A388F"/>
    <w:rsid w:val="008A7F7C"/>
    <w:rsid w:val="008B380C"/>
    <w:rsid w:val="008B38FE"/>
    <w:rsid w:val="008B7D99"/>
    <w:rsid w:val="008C45DC"/>
    <w:rsid w:val="008C606C"/>
    <w:rsid w:val="008D036B"/>
    <w:rsid w:val="008D135E"/>
    <w:rsid w:val="008D1426"/>
    <w:rsid w:val="008E48C1"/>
    <w:rsid w:val="00903F81"/>
    <w:rsid w:val="00907206"/>
    <w:rsid w:val="009443D2"/>
    <w:rsid w:val="00946C72"/>
    <w:rsid w:val="00956CDE"/>
    <w:rsid w:val="00962B6A"/>
    <w:rsid w:val="00965225"/>
    <w:rsid w:val="009703E8"/>
    <w:rsid w:val="009728D4"/>
    <w:rsid w:val="0097447F"/>
    <w:rsid w:val="00974727"/>
    <w:rsid w:val="00974738"/>
    <w:rsid w:val="00980996"/>
    <w:rsid w:val="009843FB"/>
    <w:rsid w:val="00987758"/>
    <w:rsid w:val="00995316"/>
    <w:rsid w:val="009A4066"/>
    <w:rsid w:val="009B6AA4"/>
    <w:rsid w:val="009B6E7C"/>
    <w:rsid w:val="009C0264"/>
    <w:rsid w:val="009C15C3"/>
    <w:rsid w:val="009C706F"/>
    <w:rsid w:val="009D1EED"/>
    <w:rsid w:val="009E7B10"/>
    <w:rsid w:val="009F1DBB"/>
    <w:rsid w:val="00A0082E"/>
    <w:rsid w:val="00A0315B"/>
    <w:rsid w:val="00A074BD"/>
    <w:rsid w:val="00A13181"/>
    <w:rsid w:val="00A140F6"/>
    <w:rsid w:val="00A353EA"/>
    <w:rsid w:val="00A36DEA"/>
    <w:rsid w:val="00A36EBD"/>
    <w:rsid w:val="00A43F37"/>
    <w:rsid w:val="00A4490A"/>
    <w:rsid w:val="00A515B9"/>
    <w:rsid w:val="00A550DD"/>
    <w:rsid w:val="00A60549"/>
    <w:rsid w:val="00A606D9"/>
    <w:rsid w:val="00A635D9"/>
    <w:rsid w:val="00A77D69"/>
    <w:rsid w:val="00A905BE"/>
    <w:rsid w:val="00A90956"/>
    <w:rsid w:val="00A91ADC"/>
    <w:rsid w:val="00A93DE3"/>
    <w:rsid w:val="00AB1651"/>
    <w:rsid w:val="00AB3906"/>
    <w:rsid w:val="00AC2184"/>
    <w:rsid w:val="00AC66CD"/>
    <w:rsid w:val="00AD0766"/>
    <w:rsid w:val="00AE0E21"/>
    <w:rsid w:val="00AE3113"/>
    <w:rsid w:val="00AF6B99"/>
    <w:rsid w:val="00AF749A"/>
    <w:rsid w:val="00AF7EB2"/>
    <w:rsid w:val="00B00BDB"/>
    <w:rsid w:val="00B040D4"/>
    <w:rsid w:val="00B156E0"/>
    <w:rsid w:val="00B17CBE"/>
    <w:rsid w:val="00B2076F"/>
    <w:rsid w:val="00B2281C"/>
    <w:rsid w:val="00B30426"/>
    <w:rsid w:val="00B61CF5"/>
    <w:rsid w:val="00B62053"/>
    <w:rsid w:val="00B827F2"/>
    <w:rsid w:val="00B83266"/>
    <w:rsid w:val="00BB7D71"/>
    <w:rsid w:val="00BD0D42"/>
    <w:rsid w:val="00BE2164"/>
    <w:rsid w:val="00BE2581"/>
    <w:rsid w:val="00BE5C5D"/>
    <w:rsid w:val="00BF0263"/>
    <w:rsid w:val="00C024AA"/>
    <w:rsid w:val="00C27DB3"/>
    <w:rsid w:val="00C42AEA"/>
    <w:rsid w:val="00C47B9A"/>
    <w:rsid w:val="00C527A1"/>
    <w:rsid w:val="00C55847"/>
    <w:rsid w:val="00C60AFA"/>
    <w:rsid w:val="00C622B4"/>
    <w:rsid w:val="00C6364D"/>
    <w:rsid w:val="00C66CAC"/>
    <w:rsid w:val="00C75687"/>
    <w:rsid w:val="00C756D3"/>
    <w:rsid w:val="00C8164C"/>
    <w:rsid w:val="00C86464"/>
    <w:rsid w:val="00C87457"/>
    <w:rsid w:val="00C87886"/>
    <w:rsid w:val="00C87EAA"/>
    <w:rsid w:val="00C91272"/>
    <w:rsid w:val="00C950D6"/>
    <w:rsid w:val="00CA0168"/>
    <w:rsid w:val="00CA36EA"/>
    <w:rsid w:val="00CB296E"/>
    <w:rsid w:val="00CC6852"/>
    <w:rsid w:val="00CD5A22"/>
    <w:rsid w:val="00CE5881"/>
    <w:rsid w:val="00CF194B"/>
    <w:rsid w:val="00D03775"/>
    <w:rsid w:val="00D0494A"/>
    <w:rsid w:val="00D0655A"/>
    <w:rsid w:val="00D20EAF"/>
    <w:rsid w:val="00D23990"/>
    <w:rsid w:val="00D55D16"/>
    <w:rsid w:val="00D575A0"/>
    <w:rsid w:val="00D60C8F"/>
    <w:rsid w:val="00D728AC"/>
    <w:rsid w:val="00D800D2"/>
    <w:rsid w:val="00D801C3"/>
    <w:rsid w:val="00D80E3B"/>
    <w:rsid w:val="00D82B99"/>
    <w:rsid w:val="00D86782"/>
    <w:rsid w:val="00DA033B"/>
    <w:rsid w:val="00DB2E99"/>
    <w:rsid w:val="00DB6382"/>
    <w:rsid w:val="00DC1CB6"/>
    <w:rsid w:val="00DC68E8"/>
    <w:rsid w:val="00DD2F7F"/>
    <w:rsid w:val="00DD6E28"/>
    <w:rsid w:val="00DD767E"/>
    <w:rsid w:val="00DD7F0D"/>
    <w:rsid w:val="00DE22A5"/>
    <w:rsid w:val="00DF274E"/>
    <w:rsid w:val="00DF7FD9"/>
    <w:rsid w:val="00E05BAA"/>
    <w:rsid w:val="00E07110"/>
    <w:rsid w:val="00E10BC8"/>
    <w:rsid w:val="00E12EDD"/>
    <w:rsid w:val="00E262F1"/>
    <w:rsid w:val="00E5604B"/>
    <w:rsid w:val="00E56741"/>
    <w:rsid w:val="00E74B5B"/>
    <w:rsid w:val="00E77BBD"/>
    <w:rsid w:val="00E90E94"/>
    <w:rsid w:val="00E90FD0"/>
    <w:rsid w:val="00E91481"/>
    <w:rsid w:val="00E963B5"/>
    <w:rsid w:val="00EA0E61"/>
    <w:rsid w:val="00EA1512"/>
    <w:rsid w:val="00EA4687"/>
    <w:rsid w:val="00EA4C2A"/>
    <w:rsid w:val="00EB4558"/>
    <w:rsid w:val="00EB596F"/>
    <w:rsid w:val="00ED0296"/>
    <w:rsid w:val="00ED2273"/>
    <w:rsid w:val="00EE0F24"/>
    <w:rsid w:val="00EE2800"/>
    <w:rsid w:val="00EE37B1"/>
    <w:rsid w:val="00EE607B"/>
    <w:rsid w:val="00EF27EF"/>
    <w:rsid w:val="00F13629"/>
    <w:rsid w:val="00F1608B"/>
    <w:rsid w:val="00F25352"/>
    <w:rsid w:val="00F43AC3"/>
    <w:rsid w:val="00F54ED2"/>
    <w:rsid w:val="00F66D7B"/>
    <w:rsid w:val="00F80050"/>
    <w:rsid w:val="00F87488"/>
    <w:rsid w:val="00F90609"/>
    <w:rsid w:val="00FA1828"/>
    <w:rsid w:val="00FB1E0C"/>
    <w:rsid w:val="00FD00ED"/>
    <w:rsid w:val="00FD3C1F"/>
    <w:rsid w:val="00FE13D1"/>
    <w:rsid w:val="00FE5F68"/>
    <w:rsid w:val="00FE62B5"/>
    <w:rsid w:val="00FE634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5564E"/>
  <w15:docId w15:val="{56C6B8A1-F97F-44A2-8450-B54CA84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character" w:styleId="Hipercze">
    <w:name w:val="Hyperlink"/>
    <w:basedOn w:val="Domylnaczcionkaakapitu"/>
    <w:uiPriority w:val="99"/>
    <w:unhideWhenUsed/>
    <w:rsid w:val="00120A3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9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9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8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8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8C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A43F3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jo.uw.edu.pl/?page_id=366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.wgsr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</dc:creator>
  <cp:lastModifiedBy>Ania Dąbrowska</cp:lastModifiedBy>
  <cp:revision>20</cp:revision>
  <cp:lastPrinted>2024-01-24T15:10:00Z</cp:lastPrinted>
  <dcterms:created xsi:type="dcterms:W3CDTF">2025-02-10T05:17:00Z</dcterms:created>
  <dcterms:modified xsi:type="dcterms:W3CDTF">2025-02-10T06:06:00Z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